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FE62" w14:textId="77777777" w:rsidR="00F11F25" w:rsidRDefault="00F11F25">
      <w:pPr>
        <w:pBdr>
          <w:top w:val="nil"/>
          <w:left w:val="nil"/>
          <w:bottom w:val="nil"/>
          <w:right w:val="nil"/>
          <w:between w:val="nil"/>
        </w:pBdr>
        <w:spacing w:line="276" w:lineRule="auto"/>
      </w:pPr>
    </w:p>
    <w:p w14:paraId="278FD00B" w14:textId="77777777" w:rsidR="00F11F25" w:rsidRDefault="00BC4C8F">
      <w:pPr>
        <w:pBdr>
          <w:top w:val="nil"/>
          <w:left w:val="nil"/>
          <w:bottom w:val="nil"/>
          <w:right w:val="nil"/>
          <w:between w:val="nil"/>
        </w:pBdr>
        <w:ind w:left="3743"/>
        <w:rPr>
          <w:color w:val="000000"/>
          <w:sz w:val="20"/>
          <w:szCs w:val="20"/>
        </w:rPr>
      </w:pPr>
      <w:r>
        <w:rPr>
          <w:noProof/>
          <w:color w:val="000000"/>
          <w:sz w:val="20"/>
          <w:szCs w:val="20"/>
        </w:rPr>
        <w:drawing>
          <wp:inline distT="0" distB="0" distL="0" distR="0" wp14:anchorId="623F59DA" wp14:editId="0E6646A5">
            <wp:extent cx="1574628" cy="386411"/>
            <wp:effectExtent l="0" t="0" r="6985" b="0"/>
            <wp:docPr id="36" name="image16.jpg"/>
            <wp:cNvGraphicFramePr/>
            <a:graphic xmlns:a="http://schemas.openxmlformats.org/drawingml/2006/main">
              <a:graphicData uri="http://schemas.openxmlformats.org/drawingml/2006/picture">
                <pic:pic xmlns:pic="http://schemas.openxmlformats.org/drawingml/2006/picture">
                  <pic:nvPicPr>
                    <pic:cNvPr id="36" name="image16.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574628" cy="386411"/>
                    </a:xfrm>
                    <a:prstGeom prst="rect">
                      <a:avLst/>
                    </a:prstGeom>
                    <a:ln/>
                  </pic:spPr>
                </pic:pic>
              </a:graphicData>
            </a:graphic>
          </wp:inline>
        </w:drawing>
      </w:r>
    </w:p>
    <w:p w14:paraId="532CF2B0" w14:textId="77777777" w:rsidR="00F11F25" w:rsidRDefault="00F11F25">
      <w:pPr>
        <w:pBdr>
          <w:top w:val="nil"/>
          <w:left w:val="nil"/>
          <w:bottom w:val="nil"/>
          <w:right w:val="nil"/>
          <w:between w:val="nil"/>
        </w:pBdr>
        <w:spacing w:before="5"/>
        <w:rPr>
          <w:color w:val="000000"/>
          <w:sz w:val="8"/>
          <w:szCs w:val="8"/>
        </w:rPr>
      </w:pPr>
    </w:p>
    <w:p w14:paraId="5692126E" w14:textId="33C99E99" w:rsidR="00F11F25" w:rsidRDefault="00BC4C8F">
      <w:pPr>
        <w:spacing w:before="365"/>
        <w:ind w:left="1873" w:right="1891"/>
        <w:jc w:val="center"/>
        <w:rPr>
          <w:sz w:val="32"/>
          <w:szCs w:val="32"/>
        </w:rPr>
      </w:pPr>
      <w:bookmarkStart w:id="0" w:name="bookmark=id.gjdgxs" w:colFirst="0" w:colLast="0"/>
      <w:bookmarkEnd w:id="0"/>
      <w:r>
        <w:rPr>
          <w:sz w:val="32"/>
          <w:szCs w:val="32"/>
        </w:rPr>
        <w:t xml:space="preserve">Request for </w:t>
      </w:r>
      <w:r w:rsidR="00A07A6B">
        <w:rPr>
          <w:sz w:val="32"/>
          <w:szCs w:val="32"/>
        </w:rPr>
        <w:t>Qualifications</w:t>
      </w:r>
    </w:p>
    <w:p w14:paraId="3CD9DBE7" w14:textId="7B6ECE16" w:rsidR="00F11F25" w:rsidRDefault="00BC4C8F">
      <w:pPr>
        <w:spacing w:before="3"/>
        <w:ind w:left="1873" w:right="1891"/>
        <w:jc w:val="center"/>
        <w:rPr>
          <w:sz w:val="28"/>
          <w:szCs w:val="28"/>
        </w:rPr>
      </w:pPr>
      <w:r>
        <w:rPr>
          <w:sz w:val="28"/>
          <w:szCs w:val="28"/>
        </w:rPr>
        <w:t>Engineering Services</w:t>
      </w:r>
    </w:p>
    <w:p w14:paraId="64E50B7D" w14:textId="71FE1744" w:rsidR="00AD68C4" w:rsidRDefault="00AD68C4">
      <w:pPr>
        <w:spacing w:before="3"/>
        <w:ind w:left="1873" w:right="1891"/>
        <w:jc w:val="center"/>
        <w:rPr>
          <w:sz w:val="28"/>
          <w:szCs w:val="28"/>
        </w:rPr>
      </w:pPr>
      <w:r>
        <w:rPr>
          <w:sz w:val="28"/>
          <w:szCs w:val="28"/>
        </w:rPr>
        <w:t>Dinosaur Natural Gas Project</w:t>
      </w:r>
    </w:p>
    <w:p w14:paraId="0CD613DF" w14:textId="77777777" w:rsidR="00F11F25" w:rsidRDefault="00F11F25">
      <w:pPr>
        <w:pBdr>
          <w:top w:val="nil"/>
          <w:left w:val="nil"/>
          <w:bottom w:val="nil"/>
          <w:right w:val="nil"/>
          <w:between w:val="nil"/>
        </w:pBdr>
        <w:rPr>
          <w:color w:val="000000"/>
          <w:sz w:val="20"/>
          <w:szCs w:val="20"/>
        </w:rPr>
      </w:pPr>
    </w:p>
    <w:p w14:paraId="0BC51B85" w14:textId="77777777" w:rsidR="00F11F25" w:rsidRDefault="00BC4C8F">
      <w:pPr>
        <w:pBdr>
          <w:top w:val="nil"/>
          <w:left w:val="nil"/>
          <w:bottom w:val="nil"/>
          <w:right w:val="nil"/>
          <w:between w:val="nil"/>
        </w:pBdr>
        <w:spacing w:before="7"/>
        <w:rPr>
          <w:color w:val="000000"/>
          <w:sz w:val="19"/>
          <w:szCs w:val="19"/>
        </w:rPr>
      </w:pPr>
      <w:r>
        <w:rPr>
          <w:noProof/>
        </w:rPr>
        <mc:AlternateContent>
          <mc:Choice Requires="wps">
            <w:drawing>
              <wp:anchor distT="0" distB="0" distL="114300" distR="114300" simplePos="0" relativeHeight="251658240" behindDoc="0" locked="0" layoutInCell="1" hidden="0" allowOverlap="1" wp14:anchorId="0FDACE00" wp14:editId="581D8940">
                <wp:simplePos x="0" y="0"/>
                <wp:positionH relativeFrom="column">
                  <wp:posOffset>165100</wp:posOffset>
                </wp:positionH>
                <wp:positionV relativeFrom="paragraph">
                  <wp:posOffset>139700</wp:posOffset>
                </wp:positionV>
                <wp:extent cx="6411595" cy="22225"/>
                <wp:effectExtent l="0" t="0" r="0" b="0"/>
                <wp:wrapTopAndBottom distT="0" distB="0"/>
                <wp:docPr id="31" name="Rectangle 31"/>
                <wp:cNvGraphicFramePr/>
                <a:graphic xmlns:a="http://schemas.openxmlformats.org/drawingml/2006/main">
                  <a:graphicData uri="http://schemas.microsoft.com/office/word/2010/wordprocessingShape">
                    <wps:wsp>
                      <wps:cNvSpPr/>
                      <wps:spPr>
                        <a:xfrm>
                          <a:off x="2144965" y="3776190"/>
                          <a:ext cx="6402070" cy="7620"/>
                        </a:xfrm>
                        <a:prstGeom prst="rect">
                          <a:avLst/>
                        </a:prstGeom>
                        <a:solidFill>
                          <a:srgbClr val="000000"/>
                        </a:solidFill>
                        <a:ln>
                          <a:noFill/>
                        </a:ln>
                      </wps:spPr>
                      <wps:txbx>
                        <w:txbxContent>
                          <w:p w14:paraId="21D88B21" w14:textId="77777777" w:rsidR="00F11F25" w:rsidRDefault="00F11F25">
                            <w:pPr>
                              <w:textDirection w:val="btLr"/>
                            </w:pPr>
                          </w:p>
                        </w:txbxContent>
                      </wps:txbx>
                      <wps:bodyPr spcFirstLastPara="1" wrap="square" lIns="91425" tIns="91425" rIns="91425" bIns="91425" anchor="ctr" anchorCtr="0">
                        <a:noAutofit/>
                      </wps:bodyPr>
                    </wps:wsp>
                  </a:graphicData>
                </a:graphic>
              </wp:anchor>
            </w:drawing>
          </mc:Choice>
          <mc:Fallback>
            <w:pict>
              <v:rect w14:anchorId="0FDACE00" id="Rectangle 31" o:spid="_x0000_s1026" style="position:absolute;margin-left:13pt;margin-top:11pt;width:504.8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" fillcolor="black" stroked="f">
                <v:textbox inset="2.53958mm,2.53958mm,2.53958mm,2.53958mm">
                  <w:txbxContent>
                    <w:p w14:paraId="21D88B21" w14:textId="77777777" w:rsidR="00F11F25" w:rsidRDefault="00F11F25">
                      <w:pPr>
                        <w:textDirection w:val="btLr"/>
                      </w:pPr>
                    </w:p>
                  </w:txbxContent>
                </v:textbox>
                <w10:wrap type="topAndBottom"/>
              </v:rect>
            </w:pict>
          </mc:Fallback>
        </mc:AlternateContent>
      </w:r>
    </w:p>
    <w:p w14:paraId="36B3C0E0" w14:textId="77777777" w:rsidR="00F11F25" w:rsidRDefault="00BC4C8F">
      <w:pPr>
        <w:spacing w:before="89" w:line="319" w:lineRule="auto"/>
        <w:ind w:left="1873" w:right="1891"/>
        <w:jc w:val="center"/>
        <w:rPr>
          <w:b/>
          <w:sz w:val="28"/>
          <w:szCs w:val="28"/>
        </w:rPr>
      </w:pPr>
      <w:r>
        <w:rPr>
          <w:b/>
          <w:sz w:val="28"/>
          <w:szCs w:val="28"/>
        </w:rPr>
        <w:t>ISSUED:</w:t>
      </w:r>
    </w:p>
    <w:p w14:paraId="28FB1AA8" w14:textId="55A75397" w:rsidR="00F11F25" w:rsidRDefault="005B5F10">
      <w:pPr>
        <w:spacing w:line="319" w:lineRule="auto"/>
        <w:ind w:left="1877" w:right="1891"/>
        <w:jc w:val="center"/>
        <w:rPr>
          <w:sz w:val="28"/>
          <w:szCs w:val="28"/>
        </w:rPr>
      </w:pPr>
      <w:r>
        <w:rPr>
          <w:sz w:val="28"/>
          <w:szCs w:val="28"/>
        </w:rPr>
        <w:t>Ju</w:t>
      </w:r>
      <w:r w:rsidR="00AD68C4">
        <w:rPr>
          <w:sz w:val="28"/>
          <w:szCs w:val="28"/>
        </w:rPr>
        <w:t>ly</w:t>
      </w:r>
      <w:r>
        <w:rPr>
          <w:sz w:val="28"/>
          <w:szCs w:val="28"/>
        </w:rPr>
        <w:t xml:space="preserve"> 1</w:t>
      </w:r>
      <w:r w:rsidR="00AE6F07">
        <w:rPr>
          <w:sz w:val="28"/>
          <w:szCs w:val="28"/>
        </w:rPr>
        <w:t>4</w:t>
      </w:r>
      <w:r>
        <w:rPr>
          <w:sz w:val="28"/>
          <w:szCs w:val="28"/>
        </w:rPr>
        <w:t>, 2022</w:t>
      </w:r>
    </w:p>
    <w:p w14:paraId="443A6B3C" w14:textId="77777777" w:rsidR="00F11F25" w:rsidRDefault="00F11F25">
      <w:pPr>
        <w:pBdr>
          <w:top w:val="nil"/>
          <w:left w:val="nil"/>
          <w:bottom w:val="nil"/>
          <w:right w:val="nil"/>
          <w:between w:val="nil"/>
        </w:pBdr>
        <w:rPr>
          <w:color w:val="000000"/>
          <w:sz w:val="14"/>
          <w:szCs w:val="14"/>
        </w:rPr>
      </w:pPr>
    </w:p>
    <w:p w14:paraId="1030AC39" w14:textId="77777777" w:rsidR="00F11F25" w:rsidRDefault="00F11F25">
      <w:pPr>
        <w:pBdr>
          <w:top w:val="nil"/>
          <w:left w:val="nil"/>
          <w:bottom w:val="nil"/>
          <w:right w:val="nil"/>
          <w:between w:val="nil"/>
        </w:pBdr>
        <w:spacing w:before="3"/>
        <w:rPr>
          <w:color w:val="000000"/>
          <w:sz w:val="26"/>
          <w:szCs w:val="26"/>
        </w:rPr>
      </w:pPr>
    </w:p>
    <w:p w14:paraId="364BCEDD" w14:textId="77777777" w:rsidR="00F11F25" w:rsidRDefault="00BC4C8F">
      <w:pPr>
        <w:spacing w:line="319" w:lineRule="auto"/>
        <w:ind w:left="1875" w:right="1891"/>
        <w:jc w:val="center"/>
        <w:rPr>
          <w:b/>
          <w:sz w:val="28"/>
          <w:szCs w:val="28"/>
        </w:rPr>
      </w:pPr>
      <w:r>
        <w:rPr>
          <w:b/>
          <w:sz w:val="28"/>
          <w:szCs w:val="28"/>
        </w:rPr>
        <w:t>DEADLINE FOR PROPOSALS:</w:t>
      </w:r>
    </w:p>
    <w:p w14:paraId="154BCB0E" w14:textId="67C29BFF" w:rsidR="00F11F25" w:rsidRDefault="00AD286D">
      <w:pPr>
        <w:spacing w:line="242" w:lineRule="auto"/>
        <w:ind w:left="4017" w:right="4034" w:hanging="1"/>
        <w:jc w:val="center"/>
        <w:rPr>
          <w:sz w:val="28"/>
          <w:szCs w:val="28"/>
        </w:rPr>
      </w:pPr>
      <w:r w:rsidRPr="00295067">
        <w:rPr>
          <w:sz w:val="28"/>
          <w:szCs w:val="28"/>
        </w:rPr>
        <w:t>August 16</w:t>
      </w:r>
      <w:r w:rsidR="00BC4C8F" w:rsidRPr="00295067">
        <w:rPr>
          <w:sz w:val="28"/>
          <w:szCs w:val="28"/>
        </w:rPr>
        <w:t>, 202</w:t>
      </w:r>
      <w:r w:rsidR="00AD68C4" w:rsidRPr="00295067">
        <w:rPr>
          <w:sz w:val="28"/>
          <w:szCs w:val="28"/>
        </w:rPr>
        <w:t>2</w:t>
      </w:r>
      <w:r w:rsidR="00BC4C8F" w:rsidRPr="00295067">
        <w:rPr>
          <w:sz w:val="28"/>
          <w:szCs w:val="28"/>
        </w:rPr>
        <w:t xml:space="preserve"> 4:00 p.m. local time</w:t>
      </w:r>
    </w:p>
    <w:p w14:paraId="17B9989A" w14:textId="77777777" w:rsidR="00F11F25" w:rsidRDefault="00F11F25">
      <w:pPr>
        <w:pBdr>
          <w:top w:val="nil"/>
          <w:left w:val="nil"/>
          <w:bottom w:val="nil"/>
          <w:right w:val="nil"/>
          <w:between w:val="nil"/>
        </w:pBdr>
        <w:rPr>
          <w:color w:val="000000"/>
          <w:sz w:val="30"/>
          <w:szCs w:val="30"/>
        </w:rPr>
      </w:pPr>
    </w:p>
    <w:p w14:paraId="46200E7B" w14:textId="77777777" w:rsidR="00F11F25" w:rsidRDefault="00BC4C8F">
      <w:pPr>
        <w:spacing w:line="319" w:lineRule="auto"/>
        <w:ind w:left="1873" w:right="1891"/>
        <w:jc w:val="center"/>
        <w:rPr>
          <w:b/>
          <w:sz w:val="28"/>
          <w:szCs w:val="28"/>
        </w:rPr>
      </w:pPr>
      <w:r>
        <w:rPr>
          <w:b/>
          <w:sz w:val="28"/>
          <w:szCs w:val="28"/>
        </w:rPr>
        <w:t>SUBMIT PROPOSALS TO:</w:t>
      </w:r>
    </w:p>
    <w:p w14:paraId="56D869E9" w14:textId="4CBF3DC2" w:rsidR="00F11F25" w:rsidRDefault="005B5F10">
      <w:pPr>
        <w:ind w:left="2880" w:right="2880"/>
        <w:jc w:val="center"/>
        <w:rPr>
          <w:sz w:val="28"/>
          <w:szCs w:val="28"/>
        </w:rPr>
      </w:pPr>
      <w:r>
        <w:rPr>
          <w:sz w:val="28"/>
          <w:szCs w:val="28"/>
        </w:rPr>
        <w:t>Larry Elarton</w:t>
      </w:r>
      <w:r w:rsidR="00BC4C8F">
        <w:rPr>
          <w:sz w:val="28"/>
          <w:szCs w:val="28"/>
        </w:rPr>
        <w:t>, Town Manager</w:t>
      </w:r>
    </w:p>
    <w:p w14:paraId="4763F8B2" w14:textId="32F89CD7" w:rsidR="00F11F25" w:rsidRDefault="00BC4C8F">
      <w:pPr>
        <w:ind w:left="2880" w:right="2880"/>
        <w:jc w:val="center"/>
        <w:rPr>
          <w:sz w:val="28"/>
          <w:szCs w:val="28"/>
        </w:rPr>
      </w:pPr>
      <w:r>
        <w:rPr>
          <w:sz w:val="28"/>
          <w:szCs w:val="28"/>
        </w:rPr>
        <w:t xml:space="preserve">P.O. Box </w:t>
      </w:r>
      <w:r w:rsidR="005B5F10">
        <w:rPr>
          <w:sz w:val="28"/>
          <w:szCs w:val="28"/>
        </w:rPr>
        <w:t>238</w:t>
      </w:r>
    </w:p>
    <w:p w14:paraId="61489177" w14:textId="5B1F2F6E" w:rsidR="00F11F25" w:rsidRDefault="005B5F10">
      <w:pPr>
        <w:ind w:left="2880" w:right="2880" w:firstLine="3"/>
        <w:jc w:val="center"/>
        <w:rPr>
          <w:sz w:val="28"/>
          <w:szCs w:val="28"/>
        </w:rPr>
      </w:pPr>
      <w:r>
        <w:rPr>
          <w:sz w:val="28"/>
          <w:szCs w:val="28"/>
        </w:rPr>
        <w:t>Dinosaur</w:t>
      </w:r>
      <w:r w:rsidR="00BC4C8F">
        <w:rPr>
          <w:sz w:val="28"/>
          <w:szCs w:val="28"/>
        </w:rPr>
        <w:t xml:space="preserve">, CO </w:t>
      </w:r>
      <w:r>
        <w:rPr>
          <w:sz w:val="28"/>
          <w:szCs w:val="28"/>
        </w:rPr>
        <w:t>81610</w:t>
      </w:r>
    </w:p>
    <w:p w14:paraId="3801630A" w14:textId="0FB4E963" w:rsidR="00F11F25" w:rsidRDefault="00295067" w:rsidP="005819BE">
      <w:pPr>
        <w:ind w:left="2880" w:right="2880"/>
        <w:jc w:val="center"/>
        <w:rPr>
          <w:color w:val="0000FF"/>
          <w:sz w:val="28"/>
          <w:szCs w:val="28"/>
          <w:u w:val="single"/>
        </w:rPr>
      </w:pPr>
      <w:r>
        <w:rPr>
          <w:color w:val="0000FF"/>
          <w:sz w:val="28"/>
          <w:szCs w:val="28"/>
          <w:u w:val="single"/>
        </w:rPr>
        <w:t>jevans@townofdinosaur.org</w:t>
      </w:r>
    </w:p>
    <w:p w14:paraId="2841442F" w14:textId="5590D9C4" w:rsidR="00F11F25" w:rsidRDefault="00BC4C8F">
      <w:pPr>
        <w:ind w:left="2880" w:right="2880" w:firstLine="3"/>
        <w:jc w:val="center"/>
        <w:rPr>
          <w:sz w:val="28"/>
          <w:szCs w:val="28"/>
        </w:rPr>
      </w:pPr>
      <w:r>
        <w:rPr>
          <w:color w:val="0000FF"/>
          <w:sz w:val="28"/>
          <w:szCs w:val="28"/>
        </w:rPr>
        <w:t xml:space="preserve"> </w:t>
      </w:r>
      <w:r>
        <w:rPr>
          <w:sz w:val="28"/>
          <w:szCs w:val="28"/>
        </w:rPr>
        <w:t>970-</w:t>
      </w:r>
      <w:r w:rsidR="001472F4">
        <w:rPr>
          <w:sz w:val="28"/>
          <w:szCs w:val="28"/>
        </w:rPr>
        <w:t>374-2286</w:t>
      </w:r>
    </w:p>
    <w:p w14:paraId="6AE198D6" w14:textId="77777777" w:rsidR="00F11F25" w:rsidRDefault="00F11F25">
      <w:pPr>
        <w:pBdr>
          <w:top w:val="nil"/>
          <w:left w:val="nil"/>
          <w:bottom w:val="nil"/>
          <w:right w:val="nil"/>
          <w:between w:val="nil"/>
        </w:pBdr>
        <w:rPr>
          <w:color w:val="000000"/>
          <w:sz w:val="20"/>
          <w:szCs w:val="20"/>
        </w:rPr>
      </w:pPr>
    </w:p>
    <w:p w14:paraId="6BB13ACF" w14:textId="77777777" w:rsidR="00F11F25" w:rsidRDefault="00BC4C8F">
      <w:pPr>
        <w:pBdr>
          <w:top w:val="nil"/>
          <w:left w:val="nil"/>
          <w:bottom w:val="nil"/>
          <w:right w:val="nil"/>
          <w:between w:val="nil"/>
        </w:pBdr>
        <w:spacing w:before="5"/>
        <w:rPr>
          <w:color w:val="000000"/>
          <w:sz w:val="23"/>
          <w:szCs w:val="23"/>
        </w:rPr>
      </w:pPr>
      <w:r>
        <w:rPr>
          <w:noProof/>
        </w:rPr>
        <mc:AlternateContent>
          <mc:Choice Requires="wps">
            <w:drawing>
              <wp:anchor distT="0" distB="0" distL="114300" distR="114300" simplePos="0" relativeHeight="251659264" behindDoc="0" locked="0" layoutInCell="1" hidden="0" allowOverlap="1" wp14:anchorId="00273F62" wp14:editId="7CB751FD">
                <wp:simplePos x="0" y="0"/>
                <wp:positionH relativeFrom="column">
                  <wp:posOffset>165100</wp:posOffset>
                </wp:positionH>
                <wp:positionV relativeFrom="paragraph">
                  <wp:posOffset>165100</wp:posOffset>
                </wp:positionV>
                <wp:extent cx="6411595" cy="22225"/>
                <wp:effectExtent l="0" t="0" r="0" b="0"/>
                <wp:wrapTopAndBottom distT="0" distB="0"/>
                <wp:docPr id="22" name="Rectangle 22"/>
                <wp:cNvGraphicFramePr/>
                <a:graphic xmlns:a="http://schemas.openxmlformats.org/drawingml/2006/main">
                  <a:graphicData uri="http://schemas.microsoft.com/office/word/2010/wordprocessingShape">
                    <wps:wsp>
                      <wps:cNvSpPr/>
                      <wps:spPr>
                        <a:xfrm>
                          <a:off x="2144965" y="3776190"/>
                          <a:ext cx="6402070" cy="7620"/>
                        </a:xfrm>
                        <a:prstGeom prst="rect">
                          <a:avLst/>
                        </a:prstGeom>
                        <a:solidFill>
                          <a:srgbClr val="000000"/>
                        </a:solidFill>
                        <a:ln>
                          <a:noFill/>
                        </a:ln>
                      </wps:spPr>
                      <wps:txbx>
                        <w:txbxContent>
                          <w:p w14:paraId="39726F52" w14:textId="77777777" w:rsidR="00F11F25" w:rsidRDefault="00F11F25">
                            <w:pPr>
                              <w:textDirection w:val="btLr"/>
                            </w:pPr>
                          </w:p>
                        </w:txbxContent>
                      </wps:txbx>
                      <wps:bodyPr spcFirstLastPara="1" wrap="square" lIns="91425" tIns="91425" rIns="91425" bIns="91425" anchor="ctr" anchorCtr="0">
                        <a:noAutofit/>
                      </wps:bodyPr>
                    </wps:wsp>
                  </a:graphicData>
                </a:graphic>
              </wp:anchor>
            </w:drawing>
          </mc:Choice>
          <mc:Fallback>
            <w:pict>
              <v:rect w14:anchorId="00273F62" id="Rectangle 22" o:spid="_x0000_s1027" style="position:absolute;margin-left:13pt;margin-top:13pt;width:504.8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" fillcolor="black" stroked="f">
                <v:textbox inset="2.53958mm,2.53958mm,2.53958mm,2.53958mm">
                  <w:txbxContent>
                    <w:p w14:paraId="39726F52" w14:textId="77777777" w:rsidR="00F11F25" w:rsidRDefault="00F11F25">
                      <w:pPr>
                        <w:textDirection w:val="btLr"/>
                      </w:pPr>
                    </w:p>
                  </w:txbxContent>
                </v:textbox>
                <w10:wrap type="topAndBottom"/>
              </v:rect>
            </w:pict>
          </mc:Fallback>
        </mc:AlternateContent>
      </w:r>
    </w:p>
    <w:p w14:paraId="4A75B05B" w14:textId="77777777" w:rsidR="00572939" w:rsidRDefault="00550497" w:rsidP="00561D31">
      <w:pPr>
        <w:pBdr>
          <w:top w:val="nil"/>
          <w:left w:val="nil"/>
          <w:bottom w:val="nil"/>
          <w:right w:val="nil"/>
          <w:between w:val="nil"/>
        </w:pBdr>
        <w:spacing w:before="13"/>
        <w:ind w:left="100" w:right="405"/>
        <w:rPr>
          <w:color w:val="000000"/>
          <w:sz w:val="24"/>
          <w:szCs w:val="24"/>
        </w:rPr>
      </w:pPr>
      <w:r>
        <w:rPr>
          <w:color w:val="000000"/>
          <w:sz w:val="24"/>
          <w:szCs w:val="24"/>
        </w:rPr>
        <w:t>The Town of Dinosaur is seeking the professional services of a qualified firm to provide Professional Engineering services for the proposed Dinosaur Natural Gas Project</w:t>
      </w:r>
      <w:r w:rsidR="00BC4C8F">
        <w:rPr>
          <w:color w:val="000000"/>
          <w:sz w:val="24"/>
          <w:szCs w:val="24"/>
        </w:rPr>
        <w:t>.</w:t>
      </w:r>
      <w:r>
        <w:rPr>
          <w:color w:val="000000"/>
          <w:sz w:val="24"/>
          <w:szCs w:val="24"/>
        </w:rPr>
        <w:t xml:space="preserve">  The purpose of the request is to develop and prepare the necessary engineering studies and reports for use with applications for federal and </w:t>
      </w:r>
      <w:r w:rsidR="00572939">
        <w:rPr>
          <w:color w:val="000000"/>
          <w:sz w:val="24"/>
          <w:szCs w:val="24"/>
        </w:rPr>
        <w:t>state assistance for construction funding.</w:t>
      </w:r>
    </w:p>
    <w:p w14:paraId="0B2609E3" w14:textId="77777777" w:rsidR="00572939" w:rsidRDefault="00572939" w:rsidP="00561D31">
      <w:pPr>
        <w:pBdr>
          <w:top w:val="nil"/>
          <w:left w:val="nil"/>
          <w:bottom w:val="nil"/>
          <w:right w:val="nil"/>
          <w:between w:val="nil"/>
        </w:pBdr>
        <w:spacing w:before="13"/>
        <w:ind w:left="100" w:right="405"/>
        <w:rPr>
          <w:color w:val="000000"/>
          <w:sz w:val="24"/>
          <w:szCs w:val="24"/>
        </w:rPr>
      </w:pPr>
    </w:p>
    <w:p w14:paraId="29A097EA" w14:textId="31AC4A7F" w:rsidR="00F11F25" w:rsidRDefault="00572939" w:rsidP="00561D31">
      <w:pPr>
        <w:pBdr>
          <w:top w:val="nil"/>
          <w:left w:val="nil"/>
          <w:bottom w:val="nil"/>
          <w:right w:val="nil"/>
          <w:between w:val="nil"/>
        </w:pBdr>
        <w:spacing w:before="13"/>
        <w:ind w:left="100" w:right="405"/>
        <w:rPr>
          <w:color w:val="000000"/>
          <w:sz w:val="24"/>
          <w:szCs w:val="24"/>
        </w:rPr>
        <w:sectPr w:rsidR="00F11F25">
          <w:footerReference w:type="default" r:id="rId9"/>
          <w:pgSz w:w="12240" w:h="15840"/>
          <w:pgMar w:top="1440" w:right="960" w:bottom="1060" w:left="980" w:header="0" w:footer="875" w:gutter="0"/>
          <w:pgNumType w:start="1"/>
          <w:cols w:space="720"/>
        </w:sectPr>
      </w:pPr>
      <w:r>
        <w:rPr>
          <w:color w:val="000000"/>
          <w:sz w:val="24"/>
          <w:szCs w:val="24"/>
        </w:rPr>
        <w:t>This Request-for-Proposal (RFP) describes the background for the preliminary engineering report</w:t>
      </w:r>
      <w:r w:rsidR="00AA5164">
        <w:rPr>
          <w:color w:val="000000"/>
          <w:sz w:val="24"/>
          <w:szCs w:val="24"/>
        </w:rPr>
        <w:t>,</w:t>
      </w:r>
      <w:r>
        <w:rPr>
          <w:color w:val="000000"/>
          <w:sz w:val="24"/>
          <w:szCs w:val="24"/>
        </w:rPr>
        <w:t xml:space="preserve"> environmental assessment element</w:t>
      </w:r>
      <w:r w:rsidR="00AA5164">
        <w:rPr>
          <w:color w:val="000000"/>
          <w:sz w:val="24"/>
          <w:szCs w:val="24"/>
        </w:rPr>
        <w:t xml:space="preserve">, and financial feasibility analysis, </w:t>
      </w:r>
      <w:r>
        <w:rPr>
          <w:color w:val="000000"/>
          <w:sz w:val="24"/>
          <w:szCs w:val="24"/>
        </w:rPr>
        <w:t>the submission requirements, and the selection criteria.</w:t>
      </w:r>
      <w:r w:rsidR="00BC4C8F">
        <w:rPr>
          <w:color w:val="000000"/>
          <w:sz w:val="24"/>
          <w:szCs w:val="24"/>
        </w:rPr>
        <w:t xml:space="preserve"> </w:t>
      </w:r>
    </w:p>
    <w:p w14:paraId="10F0BE22" w14:textId="77777777" w:rsidR="00F11F25" w:rsidRDefault="00BC4C8F">
      <w:pPr>
        <w:pStyle w:val="Heading1"/>
        <w:spacing w:before="77"/>
        <w:ind w:firstLine="100"/>
      </w:pPr>
      <w:r>
        <w:lastRenderedPageBreak/>
        <w:t>Overview</w:t>
      </w:r>
    </w:p>
    <w:p w14:paraId="7EBAD4D2" w14:textId="77777777" w:rsidR="00F11F25" w:rsidRDefault="00F11F25">
      <w:pPr>
        <w:pBdr>
          <w:top w:val="nil"/>
          <w:left w:val="nil"/>
          <w:bottom w:val="nil"/>
          <w:right w:val="nil"/>
          <w:between w:val="nil"/>
        </w:pBdr>
        <w:spacing w:before="6"/>
        <w:rPr>
          <w:b/>
          <w:color w:val="000000"/>
          <w:sz w:val="23"/>
          <w:szCs w:val="23"/>
        </w:rPr>
      </w:pPr>
    </w:p>
    <w:p w14:paraId="4D033EDE" w14:textId="2B873A04" w:rsidR="00533C3A" w:rsidRPr="00AD286D" w:rsidRDefault="004D1090">
      <w:pPr>
        <w:pBdr>
          <w:top w:val="nil"/>
          <w:left w:val="nil"/>
          <w:bottom w:val="nil"/>
          <w:right w:val="nil"/>
          <w:between w:val="nil"/>
        </w:pBdr>
        <w:ind w:left="100" w:right="116"/>
        <w:jc w:val="both"/>
        <w:rPr>
          <w:color w:val="000000"/>
          <w:sz w:val="24"/>
          <w:szCs w:val="24"/>
        </w:rPr>
      </w:pPr>
      <w:r w:rsidRPr="00AD286D">
        <w:rPr>
          <w:color w:val="000000"/>
          <w:sz w:val="24"/>
          <w:szCs w:val="24"/>
        </w:rPr>
        <w:t xml:space="preserve">Currently, the Town of Dinosaur, despite being located approximately four miles from the original Northwest Pipeline (NWPL), does not have natural gas service available to businesses or residents.  </w:t>
      </w:r>
      <w:r w:rsidR="00696127" w:rsidRPr="00AD286D">
        <w:rPr>
          <w:color w:val="000000"/>
          <w:sz w:val="24"/>
          <w:szCs w:val="24"/>
        </w:rPr>
        <w:t>T</w:t>
      </w:r>
      <w:r w:rsidR="0023649B" w:rsidRPr="00AD286D">
        <w:rPr>
          <w:color w:val="000000"/>
          <w:sz w:val="24"/>
          <w:szCs w:val="24"/>
        </w:rPr>
        <w:t>o address this</w:t>
      </w:r>
      <w:r w:rsidR="00696127" w:rsidRPr="00AD286D">
        <w:rPr>
          <w:color w:val="000000"/>
          <w:sz w:val="24"/>
          <w:szCs w:val="24"/>
        </w:rPr>
        <w:t xml:space="preserve"> issue</w:t>
      </w:r>
      <w:r w:rsidR="0023649B" w:rsidRPr="00AD286D">
        <w:rPr>
          <w:color w:val="000000"/>
          <w:sz w:val="24"/>
          <w:szCs w:val="24"/>
        </w:rPr>
        <w:t xml:space="preserve">, </w:t>
      </w:r>
      <w:r w:rsidR="00696127" w:rsidRPr="00AD286D">
        <w:rPr>
          <w:color w:val="000000"/>
          <w:sz w:val="24"/>
          <w:szCs w:val="24"/>
        </w:rPr>
        <w:t xml:space="preserve">in 2020 </w:t>
      </w:r>
      <w:r w:rsidR="0023649B" w:rsidRPr="00AD286D">
        <w:rPr>
          <w:color w:val="000000"/>
          <w:sz w:val="24"/>
          <w:szCs w:val="24"/>
        </w:rPr>
        <w:t xml:space="preserve">the </w:t>
      </w:r>
      <w:r w:rsidR="00696127" w:rsidRPr="00AD286D">
        <w:rPr>
          <w:color w:val="000000"/>
          <w:sz w:val="24"/>
          <w:szCs w:val="24"/>
        </w:rPr>
        <w:t xml:space="preserve">Town contracted for a </w:t>
      </w:r>
      <w:r w:rsidR="00AD286D">
        <w:rPr>
          <w:color w:val="000000"/>
          <w:sz w:val="24"/>
          <w:szCs w:val="24"/>
        </w:rPr>
        <w:t>study</w:t>
      </w:r>
      <w:r w:rsidR="00696127" w:rsidRPr="00AD286D">
        <w:rPr>
          <w:color w:val="000000"/>
          <w:sz w:val="24"/>
          <w:szCs w:val="24"/>
        </w:rPr>
        <w:t xml:space="preserve"> to evaluate the </w:t>
      </w:r>
      <w:r w:rsidR="00AD286D">
        <w:rPr>
          <w:color w:val="000000"/>
          <w:sz w:val="24"/>
          <w:szCs w:val="24"/>
        </w:rPr>
        <w:t>feasibility</w:t>
      </w:r>
      <w:r w:rsidR="00696127" w:rsidRPr="00AD286D">
        <w:rPr>
          <w:color w:val="000000"/>
          <w:sz w:val="24"/>
          <w:szCs w:val="24"/>
        </w:rPr>
        <w:t xml:space="preserve"> of a municipal gas utility.  The </w:t>
      </w:r>
      <w:r w:rsidR="00AD286D">
        <w:rPr>
          <w:color w:val="000000"/>
          <w:sz w:val="24"/>
          <w:szCs w:val="24"/>
        </w:rPr>
        <w:t xml:space="preserve">feasibility study, which was generally done in the form of a Preliminary Engineering Review, </w:t>
      </w:r>
      <w:r w:rsidR="009D00F1">
        <w:rPr>
          <w:color w:val="000000"/>
          <w:sz w:val="24"/>
          <w:szCs w:val="24"/>
        </w:rPr>
        <w:t>(</w:t>
      </w:r>
      <w:r w:rsidR="00696127" w:rsidRPr="00AD286D">
        <w:rPr>
          <w:color w:val="000000"/>
          <w:sz w:val="24"/>
          <w:szCs w:val="24"/>
        </w:rPr>
        <w:t>PER</w:t>
      </w:r>
      <w:r w:rsidR="009D00F1">
        <w:rPr>
          <w:color w:val="000000"/>
          <w:sz w:val="24"/>
          <w:szCs w:val="24"/>
        </w:rPr>
        <w:t>)</w:t>
      </w:r>
      <w:r w:rsidR="00696127" w:rsidRPr="00AD286D">
        <w:rPr>
          <w:color w:val="000000"/>
          <w:sz w:val="24"/>
          <w:szCs w:val="24"/>
        </w:rPr>
        <w:t xml:space="preserve"> identified three potential pipeline route alternatives to bring natural gas to Dinosaur. There have also been recent discussions with the Town of Rangely about the possibility of connecting the Town of Dinosaur to the Rangely natural gas system, which was not considered at the time of the 2020 study.  Connecting to Rangely would also provide an opportunity to connect to the Rangely broadband network, which would provide </w:t>
      </w:r>
      <w:r w:rsidR="00A07A6B" w:rsidRPr="00AD286D">
        <w:rPr>
          <w:color w:val="000000"/>
          <w:sz w:val="24"/>
          <w:szCs w:val="24"/>
        </w:rPr>
        <w:t xml:space="preserve">fiber-based </w:t>
      </w:r>
      <w:r w:rsidR="00696127" w:rsidRPr="00AD286D">
        <w:rPr>
          <w:color w:val="000000"/>
          <w:sz w:val="24"/>
          <w:szCs w:val="24"/>
        </w:rPr>
        <w:t>high-speed broadband access to the community. This project would make natural gas available to more than 170 homes, municipal and county facilities, library and welcome center and local businesses within the town, as well as nearby residences and facilities for the National Park Service.  The Town recently applied for a</w:t>
      </w:r>
      <w:r w:rsidR="00295067">
        <w:rPr>
          <w:color w:val="000000"/>
          <w:sz w:val="24"/>
          <w:szCs w:val="24"/>
        </w:rPr>
        <w:t>nd</w:t>
      </w:r>
      <w:r w:rsidR="00696127" w:rsidRPr="00AD286D">
        <w:rPr>
          <w:color w:val="000000"/>
          <w:sz w:val="24"/>
          <w:szCs w:val="24"/>
        </w:rPr>
        <w:t xml:space="preserve"> received funding from the Colorado Department of Local Affairs to update the 2020 feasibility study so that the Town can move forward with </w:t>
      </w:r>
      <w:r w:rsidR="00EA3962" w:rsidRPr="00AD286D">
        <w:rPr>
          <w:color w:val="000000"/>
          <w:sz w:val="24"/>
          <w:szCs w:val="24"/>
        </w:rPr>
        <w:t xml:space="preserve">identifying funds to construct and operate the municipal gas utility.  </w:t>
      </w:r>
    </w:p>
    <w:p w14:paraId="6FD47608" w14:textId="77777777" w:rsidR="00533C3A" w:rsidRDefault="00533C3A">
      <w:pPr>
        <w:pBdr>
          <w:top w:val="nil"/>
          <w:left w:val="nil"/>
          <w:bottom w:val="nil"/>
          <w:right w:val="nil"/>
          <w:between w:val="nil"/>
        </w:pBdr>
        <w:ind w:left="100" w:right="116"/>
        <w:jc w:val="both"/>
        <w:rPr>
          <w:color w:val="000000"/>
          <w:sz w:val="24"/>
          <w:szCs w:val="24"/>
          <w:highlight w:val="yellow"/>
        </w:rPr>
      </w:pPr>
    </w:p>
    <w:p w14:paraId="296F3C98" w14:textId="622245B1" w:rsidR="00F11F25" w:rsidRDefault="00BC4C8F">
      <w:pPr>
        <w:pBdr>
          <w:top w:val="nil"/>
          <w:left w:val="nil"/>
          <w:bottom w:val="nil"/>
          <w:right w:val="nil"/>
          <w:between w:val="nil"/>
        </w:pBdr>
        <w:ind w:left="100" w:right="120"/>
        <w:jc w:val="both"/>
        <w:rPr>
          <w:color w:val="000000"/>
          <w:sz w:val="24"/>
          <w:szCs w:val="24"/>
        </w:rPr>
      </w:pPr>
      <w:r>
        <w:rPr>
          <w:color w:val="000000"/>
          <w:sz w:val="24"/>
          <w:szCs w:val="24"/>
        </w:rPr>
        <w:t xml:space="preserve">The purpose of this Request for Proposals (RFP) is to provide prospective consultants with information needed to prepare and submit comprehensive proposals to the Town of </w:t>
      </w:r>
      <w:r w:rsidR="001472F4">
        <w:rPr>
          <w:color w:val="000000"/>
          <w:sz w:val="24"/>
          <w:szCs w:val="24"/>
        </w:rPr>
        <w:t>Dinosaur</w:t>
      </w:r>
      <w:r>
        <w:rPr>
          <w:color w:val="000000"/>
          <w:sz w:val="24"/>
          <w:szCs w:val="24"/>
        </w:rPr>
        <w:t xml:space="preserve"> for consideration and final selection. Once a top firm is identified, the Town and consultant will </w:t>
      </w:r>
      <w:r w:rsidR="005819BE">
        <w:rPr>
          <w:color w:val="000000"/>
          <w:sz w:val="24"/>
          <w:szCs w:val="24"/>
        </w:rPr>
        <w:t>negotiate</w:t>
      </w:r>
      <w:r>
        <w:rPr>
          <w:color w:val="000000"/>
          <w:sz w:val="24"/>
          <w:szCs w:val="24"/>
        </w:rPr>
        <w:t xml:space="preserve"> goals</w:t>
      </w:r>
      <w:r w:rsidR="005709F1">
        <w:rPr>
          <w:color w:val="000000"/>
          <w:sz w:val="24"/>
          <w:szCs w:val="24"/>
        </w:rPr>
        <w:t xml:space="preserve">, </w:t>
      </w:r>
      <w:r>
        <w:rPr>
          <w:color w:val="000000"/>
          <w:sz w:val="24"/>
          <w:szCs w:val="24"/>
        </w:rPr>
        <w:t>outcomes</w:t>
      </w:r>
      <w:r w:rsidR="005709F1">
        <w:rPr>
          <w:color w:val="000000"/>
          <w:sz w:val="24"/>
          <w:szCs w:val="24"/>
        </w:rPr>
        <w:t xml:space="preserve"> and budget availability</w:t>
      </w:r>
      <w:r>
        <w:rPr>
          <w:color w:val="000000"/>
          <w:sz w:val="24"/>
          <w:szCs w:val="24"/>
        </w:rPr>
        <w:t xml:space="preserve"> before executing </w:t>
      </w:r>
      <w:r w:rsidR="001F3707">
        <w:rPr>
          <w:color w:val="000000"/>
          <w:sz w:val="24"/>
          <w:szCs w:val="24"/>
        </w:rPr>
        <w:t xml:space="preserve">a </w:t>
      </w:r>
      <w:r>
        <w:rPr>
          <w:color w:val="000000"/>
          <w:sz w:val="24"/>
          <w:szCs w:val="24"/>
        </w:rPr>
        <w:t>professional services agreement</w:t>
      </w:r>
      <w:r w:rsidR="001E131C">
        <w:rPr>
          <w:color w:val="000000"/>
          <w:sz w:val="24"/>
          <w:szCs w:val="24"/>
        </w:rPr>
        <w:t xml:space="preserve"> with</w:t>
      </w:r>
      <w:r w:rsidR="001F3707">
        <w:rPr>
          <w:color w:val="000000"/>
          <w:sz w:val="24"/>
          <w:szCs w:val="24"/>
        </w:rPr>
        <w:t xml:space="preserve"> task order </w:t>
      </w:r>
      <w:r w:rsidR="001E131C">
        <w:rPr>
          <w:color w:val="000000"/>
          <w:sz w:val="24"/>
          <w:szCs w:val="24"/>
        </w:rPr>
        <w:t>authorizations</w:t>
      </w:r>
      <w:r>
        <w:rPr>
          <w:color w:val="000000"/>
          <w:sz w:val="24"/>
          <w:szCs w:val="24"/>
        </w:rPr>
        <w:t>. A general description of the services requested are summarized in this RFP.</w:t>
      </w:r>
    </w:p>
    <w:p w14:paraId="2B746352" w14:textId="77777777" w:rsidR="00F11F25" w:rsidRDefault="00F11F25">
      <w:pPr>
        <w:pBdr>
          <w:top w:val="nil"/>
          <w:left w:val="nil"/>
          <w:bottom w:val="nil"/>
          <w:right w:val="nil"/>
          <w:between w:val="nil"/>
        </w:pBdr>
        <w:spacing w:before="1"/>
        <w:rPr>
          <w:color w:val="000000"/>
          <w:sz w:val="24"/>
          <w:szCs w:val="24"/>
        </w:rPr>
      </w:pPr>
    </w:p>
    <w:p w14:paraId="2B12FAEF" w14:textId="30A83555" w:rsidR="00F11F25" w:rsidRDefault="00BC4C8F">
      <w:pPr>
        <w:pBdr>
          <w:top w:val="nil"/>
          <w:left w:val="nil"/>
          <w:bottom w:val="nil"/>
          <w:right w:val="nil"/>
          <w:between w:val="nil"/>
        </w:pBdr>
        <w:ind w:left="100" w:right="119"/>
        <w:jc w:val="both"/>
        <w:rPr>
          <w:color w:val="000000"/>
          <w:sz w:val="24"/>
          <w:szCs w:val="24"/>
        </w:rPr>
      </w:pPr>
      <w:r>
        <w:rPr>
          <w:color w:val="000000"/>
          <w:sz w:val="24"/>
          <w:szCs w:val="24"/>
        </w:rPr>
        <w:t xml:space="preserve">The selected firm will be managed primarily by the Town Manager. All communications from interested parties to the Town during the proposal submittal process shall be made to </w:t>
      </w:r>
      <w:r w:rsidR="00CA6C94">
        <w:rPr>
          <w:color w:val="000000"/>
          <w:sz w:val="24"/>
          <w:szCs w:val="24"/>
        </w:rPr>
        <w:t>Larry Elarton</w:t>
      </w:r>
      <w:r>
        <w:rPr>
          <w:color w:val="000000"/>
          <w:sz w:val="24"/>
          <w:szCs w:val="24"/>
        </w:rPr>
        <w:t>, Town Man</w:t>
      </w:r>
      <w:r w:rsidR="00CA6C94">
        <w:rPr>
          <w:color w:val="000000"/>
          <w:sz w:val="24"/>
          <w:szCs w:val="24"/>
        </w:rPr>
        <w:t xml:space="preserve">ager </w:t>
      </w:r>
      <w:hyperlink r:id="rId10" w:history="1">
        <w:r w:rsidR="00C834E6" w:rsidRPr="00455EE8">
          <w:rPr>
            <w:rStyle w:val="Hyperlink"/>
            <w:sz w:val="24"/>
            <w:szCs w:val="24"/>
          </w:rPr>
          <w:t>lelarton@townofdinosaur.org</w:t>
        </w:r>
      </w:hyperlink>
      <w:r w:rsidR="00C834E6">
        <w:rPr>
          <w:color w:val="000000"/>
          <w:sz w:val="24"/>
          <w:szCs w:val="24"/>
        </w:rPr>
        <w:t xml:space="preserve"> </w:t>
      </w:r>
      <w:r>
        <w:rPr>
          <w:color w:val="000000"/>
          <w:sz w:val="24"/>
          <w:szCs w:val="24"/>
        </w:rPr>
        <w:t>or at 970-487-3751.</w:t>
      </w:r>
    </w:p>
    <w:p w14:paraId="12317ADE" w14:textId="77777777" w:rsidR="00F11F25" w:rsidRDefault="00F11F25">
      <w:pPr>
        <w:pBdr>
          <w:top w:val="nil"/>
          <w:left w:val="nil"/>
          <w:bottom w:val="nil"/>
          <w:right w:val="nil"/>
          <w:between w:val="nil"/>
        </w:pBdr>
        <w:spacing w:before="6"/>
        <w:rPr>
          <w:color w:val="000000"/>
          <w:sz w:val="24"/>
          <w:szCs w:val="24"/>
        </w:rPr>
      </w:pPr>
    </w:p>
    <w:p w14:paraId="0F435A89" w14:textId="77777777" w:rsidR="00F11F25" w:rsidRDefault="00BC4C8F">
      <w:pPr>
        <w:pStyle w:val="Heading1"/>
        <w:ind w:firstLine="100"/>
        <w:jc w:val="both"/>
      </w:pPr>
      <w:r>
        <w:t>Submittal Requirements</w:t>
      </w:r>
    </w:p>
    <w:p w14:paraId="25F502FA" w14:textId="77777777" w:rsidR="00F11F25" w:rsidRDefault="00F11F25">
      <w:pPr>
        <w:pBdr>
          <w:top w:val="nil"/>
          <w:left w:val="nil"/>
          <w:bottom w:val="nil"/>
          <w:right w:val="nil"/>
          <w:between w:val="nil"/>
        </w:pBdr>
        <w:spacing w:before="5"/>
        <w:rPr>
          <w:b/>
          <w:color w:val="000000"/>
          <w:sz w:val="23"/>
          <w:szCs w:val="23"/>
        </w:rPr>
      </w:pPr>
    </w:p>
    <w:p w14:paraId="437FF60E" w14:textId="4EC8F184" w:rsidR="00F11F25" w:rsidRDefault="00BC4C8F">
      <w:pPr>
        <w:pBdr>
          <w:top w:val="nil"/>
          <w:left w:val="nil"/>
          <w:bottom w:val="nil"/>
          <w:right w:val="nil"/>
          <w:between w:val="nil"/>
        </w:pBdr>
        <w:ind w:left="100" w:right="117"/>
        <w:jc w:val="both"/>
        <w:rPr>
          <w:color w:val="000000"/>
          <w:sz w:val="24"/>
          <w:szCs w:val="24"/>
        </w:rPr>
      </w:pPr>
      <w:r>
        <w:rPr>
          <w:color w:val="000000"/>
          <w:sz w:val="24"/>
          <w:szCs w:val="24"/>
        </w:rPr>
        <w:t xml:space="preserve">Proposals may be submitted in a single PDF file under 20 MB and emailed to </w:t>
      </w:r>
      <w:hyperlink r:id="rId11" w:history="1">
        <w:r w:rsidR="00295067" w:rsidRPr="004D0961">
          <w:rPr>
            <w:rStyle w:val="Hyperlink"/>
            <w:sz w:val="24"/>
            <w:szCs w:val="24"/>
          </w:rPr>
          <w:t>jevans@townofdinosaur.org</w:t>
        </w:r>
      </w:hyperlink>
      <w:r w:rsidR="00295067">
        <w:rPr>
          <w:color w:val="000000"/>
          <w:sz w:val="24"/>
          <w:szCs w:val="24"/>
        </w:rPr>
        <w:t xml:space="preserve"> </w:t>
      </w:r>
      <w:r>
        <w:rPr>
          <w:color w:val="000000"/>
          <w:sz w:val="24"/>
          <w:szCs w:val="24"/>
        </w:rPr>
        <w:t xml:space="preserve">. If electing to submit hard copy proposals instead, five (5) hard copies and one (1) digital copy will be received at the Town of </w:t>
      </w:r>
      <w:r w:rsidR="001472F4">
        <w:rPr>
          <w:color w:val="000000"/>
          <w:sz w:val="24"/>
          <w:szCs w:val="24"/>
        </w:rPr>
        <w:t>Dinosaur</w:t>
      </w:r>
      <w:r>
        <w:rPr>
          <w:color w:val="000000"/>
          <w:sz w:val="24"/>
          <w:szCs w:val="24"/>
        </w:rPr>
        <w:t xml:space="preserve">, </w:t>
      </w:r>
      <w:r w:rsidR="00056634">
        <w:rPr>
          <w:color w:val="000000"/>
          <w:sz w:val="24"/>
          <w:szCs w:val="24"/>
        </w:rPr>
        <w:t>317 Stegosaurus Fwy</w:t>
      </w:r>
      <w:r>
        <w:rPr>
          <w:color w:val="000000"/>
          <w:sz w:val="24"/>
          <w:szCs w:val="24"/>
        </w:rPr>
        <w:t xml:space="preserve">, </w:t>
      </w:r>
      <w:r w:rsidR="001472F4">
        <w:rPr>
          <w:color w:val="000000"/>
          <w:sz w:val="24"/>
          <w:szCs w:val="24"/>
        </w:rPr>
        <w:t>Dinosaur</w:t>
      </w:r>
      <w:r>
        <w:rPr>
          <w:color w:val="000000"/>
          <w:sz w:val="24"/>
          <w:szCs w:val="24"/>
        </w:rPr>
        <w:t xml:space="preserve">, Colorado 81624.  Please note that the USPS will not deliver to the Town’s physical address, so mail should be sent to the Town’s post office address:  P.O. Box </w:t>
      </w:r>
      <w:r w:rsidR="00056634">
        <w:rPr>
          <w:color w:val="000000"/>
          <w:sz w:val="24"/>
          <w:szCs w:val="24"/>
        </w:rPr>
        <w:t>238</w:t>
      </w:r>
      <w:r>
        <w:rPr>
          <w:color w:val="000000"/>
          <w:sz w:val="24"/>
          <w:szCs w:val="24"/>
        </w:rPr>
        <w:t xml:space="preserve">, </w:t>
      </w:r>
      <w:r w:rsidR="001472F4">
        <w:rPr>
          <w:color w:val="000000"/>
          <w:sz w:val="24"/>
          <w:szCs w:val="24"/>
        </w:rPr>
        <w:t>Dinosaur</w:t>
      </w:r>
      <w:r>
        <w:rPr>
          <w:color w:val="000000"/>
          <w:sz w:val="24"/>
          <w:szCs w:val="24"/>
        </w:rPr>
        <w:t xml:space="preserve">, CO  </w:t>
      </w:r>
      <w:r w:rsidR="00056634">
        <w:rPr>
          <w:color w:val="000000"/>
          <w:sz w:val="24"/>
          <w:szCs w:val="24"/>
        </w:rPr>
        <w:t>81610</w:t>
      </w:r>
      <w:r>
        <w:rPr>
          <w:color w:val="000000"/>
          <w:sz w:val="24"/>
          <w:szCs w:val="24"/>
        </w:rPr>
        <w:t>, however due to frequent delays in mail delivery, this is not a recommended method to transmit your proposal.  No late proposals will be accepted.</w:t>
      </w:r>
    </w:p>
    <w:p w14:paraId="1F0F4AA2" w14:textId="77777777" w:rsidR="00F11F25" w:rsidRDefault="00F11F25">
      <w:pPr>
        <w:pBdr>
          <w:top w:val="nil"/>
          <w:left w:val="nil"/>
          <w:bottom w:val="nil"/>
          <w:right w:val="nil"/>
          <w:between w:val="nil"/>
        </w:pBdr>
        <w:rPr>
          <w:color w:val="000000"/>
          <w:sz w:val="24"/>
          <w:szCs w:val="24"/>
        </w:rPr>
      </w:pPr>
    </w:p>
    <w:p w14:paraId="28AEF0A2" w14:textId="1EF70A9A" w:rsidR="00F11F25" w:rsidRDefault="00BC4C8F">
      <w:pPr>
        <w:pBdr>
          <w:top w:val="nil"/>
          <w:left w:val="nil"/>
          <w:bottom w:val="nil"/>
          <w:right w:val="nil"/>
          <w:between w:val="nil"/>
        </w:pBdr>
        <w:ind w:left="100" w:right="117"/>
        <w:jc w:val="both"/>
        <w:rPr>
          <w:color w:val="000000"/>
          <w:sz w:val="24"/>
          <w:szCs w:val="24"/>
        </w:rPr>
      </w:pPr>
      <w:r>
        <w:rPr>
          <w:color w:val="000000"/>
          <w:sz w:val="24"/>
          <w:szCs w:val="24"/>
        </w:rPr>
        <w:t xml:space="preserve">If necessary, interpretation of or changes to this RFP may be made by written addendum. All questions must be submitted in writing via email to </w:t>
      </w:r>
      <w:r w:rsidR="00C834E6">
        <w:rPr>
          <w:color w:val="000000"/>
          <w:sz w:val="24"/>
          <w:szCs w:val="24"/>
        </w:rPr>
        <w:t>Larry Elarton</w:t>
      </w:r>
      <w:r>
        <w:rPr>
          <w:color w:val="000000"/>
          <w:sz w:val="24"/>
          <w:szCs w:val="24"/>
        </w:rPr>
        <w:t xml:space="preserve"> no later than </w:t>
      </w:r>
      <w:r w:rsidR="00B604F5">
        <w:rPr>
          <w:color w:val="000000"/>
          <w:sz w:val="24"/>
          <w:szCs w:val="24"/>
        </w:rPr>
        <w:t>Tuesday, July 19</w:t>
      </w:r>
      <w:r>
        <w:rPr>
          <w:color w:val="000000"/>
          <w:sz w:val="24"/>
          <w:szCs w:val="24"/>
        </w:rPr>
        <w:t>, 202</w:t>
      </w:r>
      <w:r w:rsidR="00B604F5">
        <w:rPr>
          <w:color w:val="000000"/>
          <w:sz w:val="24"/>
          <w:szCs w:val="24"/>
        </w:rPr>
        <w:t>2</w:t>
      </w:r>
      <w:r>
        <w:rPr>
          <w:color w:val="000000"/>
          <w:sz w:val="24"/>
          <w:szCs w:val="24"/>
        </w:rPr>
        <w:t>.</w:t>
      </w:r>
    </w:p>
    <w:p w14:paraId="5A525124" w14:textId="77777777" w:rsidR="00F11F25" w:rsidRDefault="00F11F25">
      <w:pPr>
        <w:pBdr>
          <w:top w:val="nil"/>
          <w:left w:val="nil"/>
          <w:bottom w:val="nil"/>
          <w:right w:val="nil"/>
          <w:between w:val="nil"/>
        </w:pBdr>
        <w:spacing w:before="8"/>
        <w:rPr>
          <w:color w:val="000000"/>
          <w:sz w:val="36"/>
          <w:szCs w:val="36"/>
        </w:rPr>
      </w:pPr>
    </w:p>
    <w:p w14:paraId="22FFA733" w14:textId="77777777" w:rsidR="00F11F25" w:rsidRDefault="00BC4C8F">
      <w:pPr>
        <w:pStyle w:val="Heading1"/>
        <w:ind w:firstLine="100"/>
        <w:jc w:val="both"/>
      </w:pPr>
      <w:r>
        <w:t>RFP Schedule</w:t>
      </w:r>
    </w:p>
    <w:p w14:paraId="4A7FF846" w14:textId="7A227504" w:rsidR="00F11F25" w:rsidRDefault="00BC4C8F">
      <w:pPr>
        <w:pBdr>
          <w:top w:val="nil"/>
          <w:left w:val="nil"/>
          <w:bottom w:val="nil"/>
          <w:right w:val="nil"/>
          <w:between w:val="nil"/>
        </w:pBdr>
        <w:tabs>
          <w:tab w:val="left" w:pos="6581"/>
        </w:tabs>
        <w:ind w:left="460"/>
        <w:rPr>
          <w:color w:val="000000"/>
          <w:sz w:val="24"/>
          <w:szCs w:val="24"/>
        </w:rPr>
      </w:pPr>
      <w:r>
        <w:rPr>
          <w:color w:val="000000"/>
          <w:sz w:val="24"/>
          <w:szCs w:val="24"/>
        </w:rPr>
        <w:t>RFP Released to Consultants / Advertised:</w:t>
      </w:r>
      <w:r>
        <w:rPr>
          <w:color w:val="000000"/>
          <w:sz w:val="24"/>
          <w:szCs w:val="24"/>
        </w:rPr>
        <w:tab/>
      </w:r>
      <w:r w:rsidR="00AD68C4">
        <w:rPr>
          <w:color w:val="000000"/>
          <w:sz w:val="24"/>
          <w:szCs w:val="24"/>
        </w:rPr>
        <w:t xml:space="preserve">July </w:t>
      </w:r>
      <w:r w:rsidR="00AD286D">
        <w:rPr>
          <w:color w:val="000000"/>
          <w:sz w:val="24"/>
          <w:szCs w:val="24"/>
        </w:rPr>
        <w:t>1</w:t>
      </w:r>
      <w:r w:rsidR="00AE6F07">
        <w:rPr>
          <w:color w:val="000000"/>
          <w:sz w:val="24"/>
          <w:szCs w:val="24"/>
        </w:rPr>
        <w:t>4</w:t>
      </w:r>
      <w:r>
        <w:rPr>
          <w:color w:val="000000"/>
          <w:sz w:val="24"/>
          <w:szCs w:val="24"/>
        </w:rPr>
        <w:t>, 202</w:t>
      </w:r>
      <w:r w:rsidR="00AD68C4">
        <w:rPr>
          <w:color w:val="000000"/>
          <w:sz w:val="24"/>
          <w:szCs w:val="24"/>
        </w:rPr>
        <w:t>2</w:t>
      </w:r>
    </w:p>
    <w:p w14:paraId="2A64726B" w14:textId="3D89EE10" w:rsidR="00F11F25" w:rsidRDefault="00BC4C8F">
      <w:pPr>
        <w:pBdr>
          <w:top w:val="nil"/>
          <w:left w:val="nil"/>
          <w:bottom w:val="nil"/>
          <w:right w:val="nil"/>
          <w:between w:val="nil"/>
        </w:pBdr>
        <w:tabs>
          <w:tab w:val="left" w:pos="6581"/>
        </w:tabs>
        <w:ind w:left="460"/>
        <w:rPr>
          <w:color w:val="000000"/>
          <w:sz w:val="24"/>
          <w:szCs w:val="24"/>
        </w:rPr>
      </w:pPr>
      <w:r>
        <w:rPr>
          <w:color w:val="000000"/>
          <w:sz w:val="24"/>
          <w:szCs w:val="24"/>
        </w:rPr>
        <w:t>Final Day for Written Questions:</w:t>
      </w:r>
      <w:r>
        <w:rPr>
          <w:color w:val="000000"/>
          <w:sz w:val="24"/>
          <w:szCs w:val="24"/>
        </w:rPr>
        <w:tab/>
      </w:r>
      <w:r w:rsidR="00AD68C4">
        <w:rPr>
          <w:color w:val="000000"/>
          <w:sz w:val="24"/>
          <w:szCs w:val="24"/>
        </w:rPr>
        <w:t xml:space="preserve">July </w:t>
      </w:r>
      <w:r w:rsidR="00AD286D">
        <w:rPr>
          <w:color w:val="000000"/>
          <w:sz w:val="24"/>
          <w:szCs w:val="24"/>
        </w:rPr>
        <w:t>28</w:t>
      </w:r>
      <w:r w:rsidR="00AD68C4">
        <w:rPr>
          <w:color w:val="000000"/>
          <w:sz w:val="24"/>
          <w:szCs w:val="24"/>
        </w:rPr>
        <w:t>, 2022</w:t>
      </w:r>
    </w:p>
    <w:p w14:paraId="6A86364E" w14:textId="08830AF3" w:rsidR="00F11F25" w:rsidRDefault="00BC4C8F">
      <w:pPr>
        <w:pBdr>
          <w:top w:val="nil"/>
          <w:left w:val="nil"/>
          <w:bottom w:val="nil"/>
          <w:right w:val="nil"/>
          <w:between w:val="nil"/>
        </w:pBdr>
        <w:tabs>
          <w:tab w:val="left" w:pos="6581"/>
        </w:tabs>
        <w:ind w:left="460"/>
        <w:rPr>
          <w:color w:val="000000"/>
          <w:sz w:val="24"/>
          <w:szCs w:val="24"/>
        </w:rPr>
      </w:pPr>
      <w:r>
        <w:rPr>
          <w:color w:val="000000"/>
          <w:sz w:val="24"/>
          <w:szCs w:val="24"/>
        </w:rPr>
        <w:t>Town Response Deadline to Questions:</w:t>
      </w:r>
      <w:r>
        <w:rPr>
          <w:color w:val="000000"/>
          <w:sz w:val="24"/>
          <w:szCs w:val="24"/>
        </w:rPr>
        <w:tab/>
      </w:r>
      <w:r w:rsidR="00AD286D">
        <w:rPr>
          <w:color w:val="000000"/>
          <w:sz w:val="24"/>
          <w:szCs w:val="24"/>
        </w:rPr>
        <w:t>August 4</w:t>
      </w:r>
      <w:r w:rsidR="00AD68C4">
        <w:rPr>
          <w:color w:val="000000"/>
          <w:sz w:val="24"/>
          <w:szCs w:val="24"/>
        </w:rPr>
        <w:t>, 2022</w:t>
      </w:r>
    </w:p>
    <w:p w14:paraId="39DE3A75" w14:textId="3AF0AF83" w:rsidR="00F11F25" w:rsidRDefault="00BC4C8F">
      <w:pPr>
        <w:pBdr>
          <w:top w:val="nil"/>
          <w:left w:val="nil"/>
          <w:bottom w:val="nil"/>
          <w:right w:val="nil"/>
          <w:between w:val="nil"/>
        </w:pBdr>
        <w:tabs>
          <w:tab w:val="left" w:pos="6581"/>
        </w:tabs>
        <w:ind w:left="460"/>
        <w:rPr>
          <w:color w:val="000000"/>
          <w:sz w:val="24"/>
          <w:szCs w:val="24"/>
        </w:rPr>
      </w:pPr>
      <w:r>
        <w:rPr>
          <w:color w:val="000000"/>
          <w:sz w:val="24"/>
          <w:szCs w:val="24"/>
        </w:rPr>
        <w:t>Proposals Due:</w:t>
      </w:r>
      <w:r>
        <w:rPr>
          <w:color w:val="000000"/>
          <w:sz w:val="24"/>
          <w:szCs w:val="24"/>
        </w:rPr>
        <w:tab/>
      </w:r>
      <w:r w:rsidR="00AD286D">
        <w:rPr>
          <w:color w:val="000000"/>
          <w:sz w:val="24"/>
          <w:szCs w:val="24"/>
        </w:rPr>
        <w:t>August 16</w:t>
      </w:r>
      <w:r w:rsidR="00AD68C4">
        <w:rPr>
          <w:color w:val="000000"/>
          <w:sz w:val="24"/>
          <w:szCs w:val="24"/>
        </w:rPr>
        <w:t>, 2022</w:t>
      </w:r>
      <w:r>
        <w:rPr>
          <w:color w:val="000000"/>
          <w:sz w:val="24"/>
          <w:szCs w:val="24"/>
        </w:rPr>
        <w:t xml:space="preserve"> @ 4:00pm</w:t>
      </w:r>
    </w:p>
    <w:p w14:paraId="1D757877" w14:textId="206E3847" w:rsidR="00F11F25" w:rsidRDefault="00BC4C8F">
      <w:pPr>
        <w:pBdr>
          <w:top w:val="nil"/>
          <w:left w:val="nil"/>
          <w:bottom w:val="nil"/>
          <w:right w:val="nil"/>
          <w:between w:val="nil"/>
        </w:pBdr>
        <w:tabs>
          <w:tab w:val="left" w:pos="6581"/>
        </w:tabs>
        <w:ind w:left="460"/>
        <w:rPr>
          <w:color w:val="000000"/>
          <w:sz w:val="24"/>
          <w:szCs w:val="24"/>
        </w:rPr>
      </w:pPr>
      <w:r>
        <w:rPr>
          <w:color w:val="000000"/>
          <w:sz w:val="24"/>
          <w:szCs w:val="24"/>
        </w:rPr>
        <w:t>Interviews (phone or in-person):</w:t>
      </w:r>
      <w:r>
        <w:rPr>
          <w:color w:val="000000"/>
          <w:sz w:val="24"/>
          <w:szCs w:val="24"/>
        </w:rPr>
        <w:tab/>
      </w:r>
      <w:r w:rsidR="00AD68C4">
        <w:rPr>
          <w:color w:val="000000"/>
          <w:sz w:val="24"/>
          <w:szCs w:val="24"/>
        </w:rPr>
        <w:t xml:space="preserve">August </w:t>
      </w:r>
      <w:r w:rsidR="00AD286D">
        <w:rPr>
          <w:color w:val="000000"/>
          <w:sz w:val="24"/>
          <w:szCs w:val="24"/>
        </w:rPr>
        <w:t>22-24</w:t>
      </w:r>
      <w:r>
        <w:rPr>
          <w:color w:val="000000"/>
          <w:sz w:val="24"/>
          <w:szCs w:val="24"/>
        </w:rPr>
        <w:t>, 202</w:t>
      </w:r>
      <w:r w:rsidR="00AD68C4">
        <w:rPr>
          <w:color w:val="000000"/>
          <w:sz w:val="24"/>
          <w:szCs w:val="24"/>
        </w:rPr>
        <w:t>2</w:t>
      </w:r>
    </w:p>
    <w:p w14:paraId="64BA9DF4" w14:textId="2B0A6CE0" w:rsidR="00F11F25" w:rsidRDefault="00BC4C8F">
      <w:pPr>
        <w:pBdr>
          <w:top w:val="nil"/>
          <w:left w:val="nil"/>
          <w:bottom w:val="nil"/>
          <w:right w:val="nil"/>
          <w:between w:val="nil"/>
        </w:pBdr>
        <w:tabs>
          <w:tab w:val="left" w:pos="6581"/>
        </w:tabs>
        <w:ind w:left="460"/>
        <w:rPr>
          <w:color w:val="000000"/>
          <w:sz w:val="24"/>
          <w:szCs w:val="24"/>
        </w:rPr>
        <w:sectPr w:rsidR="00F11F25">
          <w:pgSz w:w="12240" w:h="15840"/>
          <w:pgMar w:top="1360" w:right="960" w:bottom="1060" w:left="980" w:header="0" w:footer="875" w:gutter="0"/>
          <w:cols w:space="720"/>
        </w:sectPr>
      </w:pPr>
      <w:r>
        <w:rPr>
          <w:color w:val="000000"/>
          <w:sz w:val="24"/>
          <w:szCs w:val="24"/>
        </w:rPr>
        <w:t>Contract Award</w:t>
      </w:r>
      <w:r w:rsidR="00AD68C4">
        <w:rPr>
          <w:color w:val="000000"/>
          <w:sz w:val="24"/>
          <w:szCs w:val="24"/>
        </w:rPr>
        <w:t xml:space="preserve"> considered by Board of Trustees</w:t>
      </w:r>
      <w:r>
        <w:rPr>
          <w:color w:val="000000"/>
          <w:sz w:val="24"/>
          <w:szCs w:val="24"/>
        </w:rPr>
        <w:t>:</w:t>
      </w:r>
      <w:r>
        <w:rPr>
          <w:color w:val="000000"/>
          <w:sz w:val="24"/>
          <w:szCs w:val="24"/>
        </w:rPr>
        <w:tab/>
      </w:r>
      <w:r w:rsidR="00AD286D">
        <w:rPr>
          <w:color w:val="000000"/>
          <w:sz w:val="24"/>
          <w:szCs w:val="24"/>
        </w:rPr>
        <w:t>September 6</w:t>
      </w:r>
      <w:r w:rsidR="00AD68C4">
        <w:rPr>
          <w:color w:val="000000"/>
          <w:sz w:val="24"/>
          <w:szCs w:val="24"/>
        </w:rPr>
        <w:t>, 2022</w:t>
      </w:r>
    </w:p>
    <w:p w14:paraId="664A7C78" w14:textId="77777777" w:rsidR="00F11F25" w:rsidRDefault="00BC4C8F">
      <w:pPr>
        <w:pStyle w:val="Heading1"/>
        <w:spacing w:before="77"/>
        <w:ind w:firstLine="100"/>
      </w:pPr>
      <w:r>
        <w:lastRenderedPageBreak/>
        <w:t>Community and Background</w:t>
      </w:r>
    </w:p>
    <w:p w14:paraId="5295F7D6" w14:textId="77777777" w:rsidR="00F11F25" w:rsidRDefault="00F11F25">
      <w:pPr>
        <w:pBdr>
          <w:top w:val="nil"/>
          <w:left w:val="nil"/>
          <w:bottom w:val="nil"/>
          <w:right w:val="nil"/>
          <w:between w:val="nil"/>
        </w:pBdr>
        <w:spacing w:before="6"/>
        <w:rPr>
          <w:b/>
          <w:color w:val="000000"/>
          <w:sz w:val="23"/>
          <w:szCs w:val="23"/>
        </w:rPr>
      </w:pPr>
    </w:p>
    <w:p w14:paraId="5E51AA53" w14:textId="2FDD3D40" w:rsidR="00F11F25" w:rsidRDefault="00BC4C8F">
      <w:pPr>
        <w:pBdr>
          <w:top w:val="nil"/>
          <w:left w:val="nil"/>
          <w:bottom w:val="nil"/>
          <w:right w:val="nil"/>
          <w:between w:val="nil"/>
        </w:pBdr>
        <w:ind w:left="100" w:right="562"/>
        <w:rPr>
          <w:color w:val="000000"/>
          <w:sz w:val="24"/>
          <w:szCs w:val="24"/>
        </w:rPr>
      </w:pPr>
      <w:r>
        <w:rPr>
          <w:color w:val="000000"/>
          <w:sz w:val="24"/>
          <w:szCs w:val="24"/>
        </w:rPr>
        <w:t xml:space="preserve">The Town of </w:t>
      </w:r>
      <w:r w:rsidR="001472F4">
        <w:rPr>
          <w:color w:val="000000"/>
          <w:sz w:val="24"/>
          <w:szCs w:val="24"/>
        </w:rPr>
        <w:t>Dinosaur</w:t>
      </w:r>
      <w:r>
        <w:rPr>
          <w:color w:val="000000"/>
          <w:sz w:val="24"/>
          <w:szCs w:val="24"/>
        </w:rPr>
        <w:t xml:space="preserve"> is a small community of approximately </w:t>
      </w:r>
      <w:r w:rsidR="00F86DEB">
        <w:rPr>
          <w:color w:val="000000"/>
          <w:sz w:val="24"/>
          <w:szCs w:val="24"/>
        </w:rPr>
        <w:t>250</w:t>
      </w:r>
      <w:r>
        <w:rPr>
          <w:color w:val="000000"/>
          <w:sz w:val="24"/>
          <w:szCs w:val="24"/>
        </w:rPr>
        <w:t xml:space="preserve"> residents located </w:t>
      </w:r>
      <w:r w:rsidR="00F86DEB">
        <w:rPr>
          <w:color w:val="000000"/>
          <w:sz w:val="24"/>
          <w:szCs w:val="24"/>
        </w:rPr>
        <w:t>in Moffat County, Colorado, near the Utah border</w:t>
      </w:r>
      <w:r w:rsidR="001E131C">
        <w:rPr>
          <w:color w:val="000000"/>
          <w:sz w:val="24"/>
          <w:szCs w:val="24"/>
        </w:rPr>
        <w:t>, governed by a 5-member Board of Trustees</w:t>
      </w:r>
      <w:r>
        <w:rPr>
          <w:color w:val="000000"/>
          <w:sz w:val="24"/>
          <w:szCs w:val="24"/>
        </w:rPr>
        <w:t>. The Town provides a variety of Municipal Government services and operations through the executive, administration, public works, and marshal departments. The Town operates a municipal drinking water delivery system and a sanitary sewer collection and treatment system</w:t>
      </w:r>
    </w:p>
    <w:p w14:paraId="7E002D55" w14:textId="77777777" w:rsidR="00F11F25" w:rsidRDefault="00F11F25">
      <w:pPr>
        <w:pBdr>
          <w:top w:val="nil"/>
          <w:left w:val="nil"/>
          <w:bottom w:val="nil"/>
          <w:right w:val="nil"/>
          <w:between w:val="nil"/>
        </w:pBdr>
        <w:spacing w:before="6"/>
        <w:rPr>
          <w:color w:val="000000"/>
          <w:sz w:val="24"/>
          <w:szCs w:val="24"/>
        </w:rPr>
      </w:pPr>
    </w:p>
    <w:p w14:paraId="67D80765" w14:textId="00598F68" w:rsidR="00F11F25" w:rsidRDefault="00BC4C8F">
      <w:pPr>
        <w:pStyle w:val="Heading1"/>
        <w:ind w:firstLine="100"/>
      </w:pPr>
      <w:r>
        <w:t>Scope of Work</w:t>
      </w:r>
    </w:p>
    <w:p w14:paraId="06DF275B" w14:textId="39F585BC" w:rsidR="00F86DEB" w:rsidRDefault="00F86DEB">
      <w:pPr>
        <w:pStyle w:val="Heading1"/>
        <w:ind w:firstLine="100"/>
      </w:pPr>
    </w:p>
    <w:p w14:paraId="08E2A942" w14:textId="22A8E24E" w:rsidR="00EA3962" w:rsidRPr="001F3707" w:rsidRDefault="001F3707" w:rsidP="001F3707">
      <w:pPr>
        <w:pBdr>
          <w:top w:val="nil"/>
          <w:left w:val="nil"/>
          <w:bottom w:val="nil"/>
          <w:right w:val="nil"/>
          <w:between w:val="nil"/>
        </w:pBdr>
        <w:ind w:left="100" w:right="116"/>
        <w:jc w:val="both"/>
        <w:rPr>
          <w:color w:val="000000"/>
          <w:sz w:val="24"/>
          <w:szCs w:val="24"/>
          <w:highlight w:val="yellow"/>
        </w:rPr>
      </w:pPr>
      <w:r w:rsidRPr="001F3707">
        <w:rPr>
          <w:color w:val="000000"/>
          <w:sz w:val="24"/>
          <w:szCs w:val="24"/>
        </w:rPr>
        <w:t>Consultant firms must be able to provide professional engineering services related to preparation of a Preliminary Engineering report and environmental assessments with capability to subsequently provide design and engineering support for project activities including cultural resource investigations, environmental documentation, surveying, civil/structural/utility engineering, and construction management service for the Project.  Specifically</w:t>
      </w:r>
      <w:r w:rsidR="00EA3962">
        <w:rPr>
          <w:color w:val="000000"/>
          <w:sz w:val="24"/>
          <w:szCs w:val="24"/>
        </w:rPr>
        <w:t>, the selected firm will be requested to:</w:t>
      </w:r>
    </w:p>
    <w:p w14:paraId="71F7F811" w14:textId="50F49205" w:rsidR="00EA3962" w:rsidRDefault="00EA3962">
      <w:pPr>
        <w:pBdr>
          <w:top w:val="nil"/>
          <w:left w:val="nil"/>
          <w:bottom w:val="nil"/>
          <w:right w:val="nil"/>
          <w:between w:val="nil"/>
        </w:pBdr>
        <w:ind w:left="100"/>
        <w:rPr>
          <w:color w:val="000000"/>
          <w:sz w:val="24"/>
          <w:szCs w:val="24"/>
        </w:rPr>
      </w:pPr>
    </w:p>
    <w:p w14:paraId="6F5AF1BF" w14:textId="6B1A5700" w:rsidR="00EA3962" w:rsidRPr="00EA3962" w:rsidRDefault="00EA3962" w:rsidP="00EA3962">
      <w:pPr>
        <w:pBdr>
          <w:top w:val="nil"/>
          <w:left w:val="nil"/>
          <w:bottom w:val="nil"/>
          <w:right w:val="nil"/>
          <w:between w:val="nil"/>
        </w:pBdr>
        <w:ind w:left="100"/>
        <w:rPr>
          <w:color w:val="000000"/>
          <w:sz w:val="24"/>
          <w:szCs w:val="24"/>
        </w:rPr>
      </w:pPr>
      <w:r w:rsidRPr="00EA3962">
        <w:rPr>
          <w:color w:val="000000"/>
          <w:sz w:val="24"/>
          <w:szCs w:val="24"/>
        </w:rPr>
        <w:t>1)</w:t>
      </w:r>
      <w:r w:rsidRPr="00EA3962">
        <w:rPr>
          <w:color w:val="000000"/>
          <w:sz w:val="24"/>
          <w:szCs w:val="24"/>
        </w:rPr>
        <w:tab/>
        <w:t>Review and update the capital costs from the 2020 Dinosaur Natural Gas Utility Feasibility Study performed by Pinedale Natural Gas, including assisting the Town with negotiating the Williams Pipeline connection fee.</w:t>
      </w:r>
      <w:r>
        <w:rPr>
          <w:color w:val="000000"/>
          <w:sz w:val="24"/>
          <w:szCs w:val="24"/>
        </w:rPr>
        <w:t xml:space="preserve">  A copy of the 2020 Study is attached to this proposal and is also available on the Town’s website.</w:t>
      </w:r>
    </w:p>
    <w:p w14:paraId="0EF913DE" w14:textId="555D91A5" w:rsidR="00EA3962" w:rsidRPr="001F3707" w:rsidRDefault="00EA3962" w:rsidP="00EA3962">
      <w:pPr>
        <w:pBdr>
          <w:top w:val="nil"/>
          <w:left w:val="nil"/>
          <w:bottom w:val="nil"/>
          <w:right w:val="nil"/>
          <w:between w:val="nil"/>
        </w:pBdr>
        <w:ind w:left="100"/>
        <w:rPr>
          <w:color w:val="000000"/>
          <w:sz w:val="24"/>
          <w:szCs w:val="24"/>
        </w:rPr>
      </w:pPr>
      <w:r w:rsidRPr="00EA3962">
        <w:rPr>
          <w:color w:val="000000"/>
          <w:sz w:val="24"/>
          <w:szCs w:val="24"/>
        </w:rPr>
        <w:t>2)</w:t>
      </w:r>
      <w:r w:rsidRPr="00EA3962">
        <w:rPr>
          <w:color w:val="000000"/>
          <w:sz w:val="24"/>
          <w:szCs w:val="24"/>
        </w:rPr>
        <w:tab/>
        <w:t xml:space="preserve">Update Section 7.0 of the 2020 Feasibility Study by adding an alternative for a connection that would originate near the Town of Rangely and/or the Rangely natural gas Northwest Pipeline tap and traverse along Hwy 64 or other cost-effective corridor to the Town of Dinosaur.  Include analysis of cost/benefit of adding conduit for communications fiber as part of this alternative.  Prepare preliminary </w:t>
      </w:r>
      <w:r w:rsidRPr="001F3707">
        <w:rPr>
          <w:color w:val="000000"/>
          <w:sz w:val="24"/>
          <w:szCs w:val="24"/>
        </w:rPr>
        <w:t>cost estimates for this option.</w:t>
      </w:r>
    </w:p>
    <w:p w14:paraId="6804EC5F" w14:textId="25D5A01E" w:rsidR="001F3707" w:rsidRPr="001F3707" w:rsidRDefault="001F3707" w:rsidP="001F3707">
      <w:pPr>
        <w:pBdr>
          <w:top w:val="nil"/>
          <w:left w:val="nil"/>
          <w:bottom w:val="nil"/>
          <w:right w:val="nil"/>
          <w:between w:val="nil"/>
        </w:pBdr>
        <w:ind w:left="100" w:right="116"/>
        <w:jc w:val="both"/>
        <w:rPr>
          <w:color w:val="000000"/>
          <w:sz w:val="24"/>
          <w:szCs w:val="24"/>
        </w:rPr>
      </w:pPr>
      <w:r w:rsidRPr="001F3707">
        <w:rPr>
          <w:color w:val="000000"/>
          <w:sz w:val="24"/>
          <w:szCs w:val="24"/>
        </w:rPr>
        <w:t xml:space="preserve">3) </w:t>
      </w:r>
      <w:r w:rsidRPr="001F3707">
        <w:rPr>
          <w:color w:val="000000"/>
          <w:sz w:val="24"/>
          <w:szCs w:val="24"/>
        </w:rPr>
        <w:tab/>
        <w:t>Prepare a financial feasibility analysis</w:t>
      </w:r>
      <w:r w:rsidR="009D00F1">
        <w:rPr>
          <w:color w:val="000000"/>
          <w:sz w:val="24"/>
          <w:szCs w:val="24"/>
        </w:rPr>
        <w:t xml:space="preserve"> for the proposed natural gas municipal utility.</w:t>
      </w:r>
    </w:p>
    <w:p w14:paraId="047BD949" w14:textId="6144F3B2" w:rsidR="00EA3962" w:rsidRDefault="001F3707" w:rsidP="00EA3962">
      <w:pPr>
        <w:pBdr>
          <w:top w:val="nil"/>
          <w:left w:val="nil"/>
          <w:bottom w:val="nil"/>
          <w:right w:val="nil"/>
          <w:between w:val="nil"/>
        </w:pBdr>
        <w:ind w:left="100"/>
        <w:rPr>
          <w:color w:val="000000"/>
          <w:sz w:val="24"/>
          <w:szCs w:val="24"/>
        </w:rPr>
      </w:pPr>
      <w:r w:rsidRPr="001F3707">
        <w:rPr>
          <w:color w:val="000000"/>
          <w:sz w:val="24"/>
          <w:szCs w:val="24"/>
        </w:rPr>
        <w:t>4</w:t>
      </w:r>
      <w:r w:rsidR="00EA3962" w:rsidRPr="001F3707">
        <w:rPr>
          <w:color w:val="000000"/>
          <w:sz w:val="24"/>
          <w:szCs w:val="24"/>
        </w:rPr>
        <w:t>)</w:t>
      </w:r>
      <w:r w:rsidR="00EA3962" w:rsidRPr="001F3707">
        <w:rPr>
          <w:color w:val="000000"/>
          <w:sz w:val="24"/>
          <w:szCs w:val="24"/>
        </w:rPr>
        <w:tab/>
        <w:t>Update other elements of the 2020 Feasibility Study</w:t>
      </w:r>
      <w:r w:rsidR="00EA3962" w:rsidRPr="00EA3962">
        <w:rPr>
          <w:color w:val="000000"/>
          <w:sz w:val="24"/>
          <w:szCs w:val="24"/>
        </w:rPr>
        <w:t xml:space="preserve"> as requested by the Town.</w:t>
      </w:r>
    </w:p>
    <w:p w14:paraId="1E4B6A63" w14:textId="699C0306" w:rsidR="00EA3962" w:rsidRDefault="001F3707" w:rsidP="00EA3962">
      <w:pPr>
        <w:pBdr>
          <w:top w:val="nil"/>
          <w:left w:val="nil"/>
          <w:bottom w:val="nil"/>
          <w:right w:val="nil"/>
          <w:between w:val="nil"/>
        </w:pBdr>
        <w:ind w:left="100"/>
        <w:rPr>
          <w:color w:val="000000"/>
          <w:sz w:val="24"/>
          <w:szCs w:val="24"/>
        </w:rPr>
      </w:pPr>
      <w:r>
        <w:rPr>
          <w:color w:val="000000"/>
          <w:sz w:val="24"/>
          <w:szCs w:val="24"/>
        </w:rPr>
        <w:t>5</w:t>
      </w:r>
      <w:r w:rsidR="00EA3962" w:rsidRPr="00EA3962">
        <w:rPr>
          <w:color w:val="000000"/>
          <w:sz w:val="24"/>
          <w:szCs w:val="24"/>
        </w:rPr>
        <w:t>)</w:t>
      </w:r>
      <w:r w:rsidR="00EA3962" w:rsidRPr="00EA3962">
        <w:rPr>
          <w:color w:val="000000"/>
          <w:sz w:val="24"/>
          <w:szCs w:val="24"/>
        </w:rPr>
        <w:tab/>
        <w:t>Present options to Town and stakeholders.</w:t>
      </w:r>
    </w:p>
    <w:p w14:paraId="20BAF431" w14:textId="3F36CD79" w:rsidR="00A32542" w:rsidRDefault="00A32542" w:rsidP="00EA3962">
      <w:pPr>
        <w:pBdr>
          <w:top w:val="nil"/>
          <w:left w:val="nil"/>
          <w:bottom w:val="nil"/>
          <w:right w:val="nil"/>
          <w:between w:val="nil"/>
        </w:pBdr>
        <w:ind w:left="100"/>
        <w:rPr>
          <w:color w:val="000000"/>
          <w:sz w:val="24"/>
          <w:szCs w:val="24"/>
        </w:rPr>
      </w:pPr>
    </w:p>
    <w:p w14:paraId="34757459" w14:textId="4646E876" w:rsidR="00A32542" w:rsidRDefault="00A32542" w:rsidP="00EA3962">
      <w:pPr>
        <w:pBdr>
          <w:top w:val="nil"/>
          <w:left w:val="nil"/>
          <w:bottom w:val="nil"/>
          <w:right w:val="nil"/>
          <w:between w:val="nil"/>
        </w:pBdr>
        <w:ind w:left="100"/>
        <w:rPr>
          <w:color w:val="000000"/>
          <w:sz w:val="24"/>
          <w:szCs w:val="24"/>
        </w:rPr>
      </w:pPr>
      <w:r>
        <w:rPr>
          <w:color w:val="000000"/>
          <w:sz w:val="24"/>
          <w:szCs w:val="24"/>
        </w:rPr>
        <w:t>Because the most likely funding sources for construction of this project is the United States Department of Agriculture, Rural Development Agency, the final deliverables should include:</w:t>
      </w:r>
    </w:p>
    <w:p w14:paraId="73304FF9" w14:textId="18A7626F" w:rsidR="00AA5164" w:rsidRDefault="00AA5164" w:rsidP="00AA5164">
      <w:pPr>
        <w:pStyle w:val="ListParagraph"/>
        <w:numPr>
          <w:ilvl w:val="0"/>
          <w:numId w:val="20"/>
        </w:numPr>
        <w:pBdr>
          <w:top w:val="nil"/>
          <w:left w:val="nil"/>
          <w:bottom w:val="nil"/>
          <w:right w:val="nil"/>
          <w:between w:val="nil"/>
        </w:pBdr>
        <w:ind w:right="116"/>
        <w:jc w:val="both"/>
        <w:rPr>
          <w:color w:val="000000"/>
          <w:sz w:val="24"/>
          <w:szCs w:val="24"/>
        </w:rPr>
      </w:pPr>
      <w:r>
        <w:rPr>
          <w:color w:val="000000"/>
          <w:sz w:val="24"/>
          <w:szCs w:val="24"/>
        </w:rPr>
        <w:t xml:space="preserve">A </w:t>
      </w:r>
      <w:r w:rsidR="00E15832" w:rsidRPr="00E15832">
        <w:rPr>
          <w:color w:val="000000"/>
          <w:sz w:val="24"/>
          <w:szCs w:val="24"/>
        </w:rPr>
        <w:t>Preliminary Engineering Report for Community Facilities (PER) using the 1942-A Instructions.</w:t>
      </w:r>
      <w:r>
        <w:rPr>
          <w:color w:val="000000"/>
          <w:sz w:val="24"/>
          <w:szCs w:val="24"/>
        </w:rPr>
        <w:t>”</w:t>
      </w:r>
      <w:r w:rsidR="00E15832">
        <w:rPr>
          <w:color w:val="000000"/>
          <w:sz w:val="24"/>
          <w:szCs w:val="24"/>
        </w:rPr>
        <w:t xml:space="preserve">  </w:t>
      </w:r>
    </w:p>
    <w:p w14:paraId="73776989" w14:textId="77777777" w:rsidR="00AA5164" w:rsidRDefault="00AA5164" w:rsidP="00AA5164">
      <w:pPr>
        <w:pStyle w:val="ListParagraph"/>
        <w:numPr>
          <w:ilvl w:val="0"/>
          <w:numId w:val="20"/>
        </w:numPr>
        <w:pBdr>
          <w:top w:val="nil"/>
          <w:left w:val="nil"/>
          <w:bottom w:val="nil"/>
          <w:right w:val="nil"/>
          <w:between w:val="nil"/>
        </w:pBdr>
        <w:ind w:right="116"/>
        <w:jc w:val="both"/>
        <w:rPr>
          <w:color w:val="000000"/>
          <w:sz w:val="24"/>
          <w:szCs w:val="24"/>
        </w:rPr>
      </w:pPr>
      <w:r w:rsidRPr="00AA5164">
        <w:rPr>
          <w:color w:val="000000"/>
          <w:sz w:val="24"/>
          <w:szCs w:val="24"/>
        </w:rPr>
        <w:t>An Environmental Report (ER) to conform to the requirements of USDA RUS Bulletin 1794A-602 “Guide for Preparing the Environmental Report for Water and Environmental Program Proposals,”</w:t>
      </w:r>
    </w:p>
    <w:p w14:paraId="566FAC1A" w14:textId="6877F591" w:rsidR="00AA5164" w:rsidRDefault="00AA5164" w:rsidP="00AA5164">
      <w:pPr>
        <w:pStyle w:val="ListParagraph"/>
        <w:numPr>
          <w:ilvl w:val="0"/>
          <w:numId w:val="20"/>
        </w:numPr>
        <w:pBdr>
          <w:top w:val="nil"/>
          <w:left w:val="nil"/>
          <w:bottom w:val="nil"/>
          <w:right w:val="nil"/>
          <w:between w:val="nil"/>
        </w:pBdr>
        <w:ind w:right="116"/>
        <w:jc w:val="both"/>
        <w:rPr>
          <w:color w:val="000000"/>
          <w:sz w:val="24"/>
          <w:szCs w:val="24"/>
        </w:rPr>
      </w:pPr>
      <w:r w:rsidRPr="00AA5164">
        <w:rPr>
          <w:color w:val="000000"/>
          <w:sz w:val="24"/>
          <w:szCs w:val="24"/>
        </w:rPr>
        <w:t>A “Financial Feasibility Analysis” prepared in accordance with USDA RD Instruction 1942-A, Guide 5 or 6, or RD Instruction 3575, Exhibit A.</w:t>
      </w:r>
    </w:p>
    <w:p w14:paraId="5D14B32F" w14:textId="2076D70C" w:rsidR="00E15832" w:rsidRPr="00AA5164" w:rsidRDefault="00E15832" w:rsidP="00AA5164">
      <w:pPr>
        <w:pStyle w:val="ListParagraph"/>
        <w:numPr>
          <w:ilvl w:val="0"/>
          <w:numId w:val="20"/>
        </w:numPr>
        <w:pBdr>
          <w:top w:val="nil"/>
          <w:left w:val="nil"/>
          <w:bottom w:val="nil"/>
          <w:right w:val="nil"/>
          <w:between w:val="nil"/>
        </w:pBdr>
        <w:ind w:right="116"/>
        <w:jc w:val="both"/>
        <w:rPr>
          <w:color w:val="000000"/>
          <w:sz w:val="24"/>
          <w:szCs w:val="24"/>
        </w:rPr>
      </w:pPr>
      <w:r>
        <w:rPr>
          <w:color w:val="000000"/>
          <w:sz w:val="24"/>
          <w:szCs w:val="24"/>
        </w:rPr>
        <w:t>An introductory meeting will be held once the contractor is selected to determine the exact deliverables and formats so the above list of deliverables should be used for guidance.</w:t>
      </w:r>
    </w:p>
    <w:p w14:paraId="057D7B2D" w14:textId="77777777" w:rsidR="00A32542" w:rsidRPr="00A32542" w:rsidRDefault="00A32542" w:rsidP="00A32542">
      <w:pPr>
        <w:pStyle w:val="ListParagraph"/>
        <w:pBdr>
          <w:top w:val="nil"/>
          <w:left w:val="nil"/>
          <w:bottom w:val="nil"/>
          <w:right w:val="nil"/>
          <w:between w:val="nil"/>
        </w:pBdr>
        <w:ind w:left="820" w:firstLine="0"/>
        <w:rPr>
          <w:color w:val="000000"/>
          <w:sz w:val="24"/>
          <w:szCs w:val="24"/>
        </w:rPr>
      </w:pPr>
    </w:p>
    <w:p w14:paraId="5C478381" w14:textId="685BD97C" w:rsidR="00356E03" w:rsidRPr="00356E03" w:rsidRDefault="00EA3962" w:rsidP="00356E03">
      <w:pPr>
        <w:pStyle w:val="ListParagraph"/>
        <w:numPr>
          <w:ilvl w:val="0"/>
          <w:numId w:val="20"/>
        </w:numPr>
        <w:pBdr>
          <w:top w:val="nil"/>
          <w:left w:val="nil"/>
          <w:bottom w:val="nil"/>
          <w:right w:val="nil"/>
          <w:between w:val="nil"/>
        </w:pBdr>
        <w:rPr>
          <w:color w:val="000000"/>
          <w:sz w:val="24"/>
          <w:szCs w:val="24"/>
        </w:rPr>
      </w:pPr>
      <w:r w:rsidRPr="00356E03">
        <w:rPr>
          <w:color w:val="000000"/>
          <w:sz w:val="24"/>
          <w:szCs w:val="24"/>
        </w:rPr>
        <w:t xml:space="preserve">Once </w:t>
      </w:r>
      <w:r w:rsidR="00A32542" w:rsidRPr="00356E03">
        <w:rPr>
          <w:color w:val="000000"/>
          <w:sz w:val="24"/>
          <w:szCs w:val="24"/>
        </w:rPr>
        <w:t xml:space="preserve">the </w:t>
      </w:r>
      <w:r w:rsidRPr="00356E03">
        <w:rPr>
          <w:color w:val="000000"/>
          <w:sz w:val="24"/>
          <w:szCs w:val="24"/>
        </w:rPr>
        <w:t>preferred option is selected</w:t>
      </w:r>
      <w:r w:rsidR="00A32542" w:rsidRPr="00356E03">
        <w:rPr>
          <w:color w:val="000000"/>
          <w:sz w:val="24"/>
          <w:szCs w:val="24"/>
        </w:rPr>
        <w:t xml:space="preserve"> in coordination with the Town and funding partners, the consultant will be asked to b</w:t>
      </w:r>
      <w:r w:rsidRPr="00356E03">
        <w:rPr>
          <w:color w:val="000000"/>
          <w:sz w:val="24"/>
          <w:szCs w:val="24"/>
        </w:rPr>
        <w:t xml:space="preserve">egin preliminary design work to the extent remaining budget allows with the objective to develop a plan set that is ready to bid.  </w:t>
      </w:r>
      <w:r w:rsidR="00A32542" w:rsidRPr="00356E03">
        <w:rPr>
          <w:color w:val="000000"/>
          <w:sz w:val="24"/>
          <w:szCs w:val="24"/>
        </w:rPr>
        <w:t>The consultant will also be asked to a</w:t>
      </w:r>
      <w:r w:rsidRPr="00356E03">
        <w:rPr>
          <w:color w:val="000000"/>
          <w:sz w:val="24"/>
          <w:szCs w:val="24"/>
        </w:rPr>
        <w:t xml:space="preserve">ssist the Town with applying for necessary permits and approvals.  </w:t>
      </w:r>
      <w:r w:rsidR="00356E03">
        <w:rPr>
          <w:color w:val="000000"/>
          <w:sz w:val="24"/>
          <w:szCs w:val="24"/>
        </w:rPr>
        <w:t xml:space="preserve">The Town’s </w:t>
      </w:r>
      <w:r w:rsidR="005709F1">
        <w:rPr>
          <w:color w:val="000000"/>
          <w:sz w:val="24"/>
          <w:szCs w:val="24"/>
        </w:rPr>
        <w:t xml:space="preserve">maximum </w:t>
      </w:r>
      <w:r w:rsidR="00356E03">
        <w:rPr>
          <w:color w:val="000000"/>
          <w:sz w:val="24"/>
          <w:szCs w:val="24"/>
        </w:rPr>
        <w:t xml:space="preserve">budget for this project is $250,000.  </w:t>
      </w:r>
    </w:p>
    <w:p w14:paraId="5192AEBE" w14:textId="0E3D932E" w:rsidR="00EA3962" w:rsidRDefault="00EA3962">
      <w:pPr>
        <w:pBdr>
          <w:top w:val="nil"/>
          <w:left w:val="nil"/>
          <w:bottom w:val="nil"/>
          <w:right w:val="nil"/>
          <w:between w:val="nil"/>
        </w:pBdr>
        <w:ind w:left="100"/>
        <w:rPr>
          <w:color w:val="000000"/>
          <w:sz w:val="24"/>
          <w:szCs w:val="24"/>
        </w:rPr>
      </w:pPr>
    </w:p>
    <w:p w14:paraId="3012C4F6" w14:textId="52B4AB12" w:rsidR="00F11F25" w:rsidRDefault="00BC4C8F">
      <w:pPr>
        <w:pStyle w:val="Heading1"/>
        <w:ind w:firstLine="100"/>
      </w:pPr>
      <w:r>
        <w:lastRenderedPageBreak/>
        <w:t>Proposal Submittal Requirements</w:t>
      </w:r>
    </w:p>
    <w:p w14:paraId="5B1ACF08" w14:textId="77777777" w:rsidR="00F11F25" w:rsidRDefault="00F11F25">
      <w:pPr>
        <w:pBdr>
          <w:top w:val="nil"/>
          <w:left w:val="nil"/>
          <w:bottom w:val="nil"/>
          <w:right w:val="nil"/>
          <w:between w:val="nil"/>
        </w:pBdr>
        <w:spacing w:before="10"/>
        <w:rPr>
          <w:b/>
          <w:color w:val="000000"/>
          <w:sz w:val="23"/>
          <w:szCs w:val="23"/>
        </w:rPr>
      </w:pPr>
    </w:p>
    <w:p w14:paraId="2E85528E" w14:textId="77777777" w:rsidR="00F11F25" w:rsidRDefault="00BC4C8F">
      <w:pPr>
        <w:pStyle w:val="Heading3"/>
        <w:ind w:firstLine="100"/>
      </w:pPr>
      <w:r>
        <w:t>General Requirements</w:t>
      </w:r>
    </w:p>
    <w:p w14:paraId="4BBCD399" w14:textId="77777777" w:rsidR="00F11F25" w:rsidRDefault="00F11F25">
      <w:pPr>
        <w:pBdr>
          <w:top w:val="nil"/>
          <w:left w:val="nil"/>
          <w:bottom w:val="nil"/>
          <w:right w:val="nil"/>
          <w:between w:val="nil"/>
        </w:pBdr>
        <w:spacing w:before="7"/>
        <w:rPr>
          <w:b/>
          <w:color w:val="000000"/>
          <w:sz w:val="23"/>
          <w:szCs w:val="23"/>
        </w:rPr>
      </w:pPr>
    </w:p>
    <w:p w14:paraId="260E6F66" w14:textId="5F19272B" w:rsidR="00F11F25" w:rsidRDefault="00BC4C8F">
      <w:pPr>
        <w:pBdr>
          <w:top w:val="nil"/>
          <w:left w:val="nil"/>
          <w:bottom w:val="nil"/>
          <w:right w:val="nil"/>
          <w:between w:val="nil"/>
        </w:pBdr>
        <w:ind w:left="100" w:right="113"/>
        <w:jc w:val="both"/>
        <w:rPr>
          <w:color w:val="000000"/>
          <w:sz w:val="24"/>
          <w:szCs w:val="24"/>
        </w:rPr>
      </w:pPr>
      <w:r>
        <w:rPr>
          <w:color w:val="000000"/>
          <w:sz w:val="24"/>
          <w:szCs w:val="24"/>
        </w:rPr>
        <w:t>Submissions must be prepared electronically using 8.5” x 11” paper format and must be submitted as a single pdf file. Submissions are strictly limited to a maximum of 1</w:t>
      </w:r>
      <w:r w:rsidR="005819BE">
        <w:rPr>
          <w:color w:val="000000"/>
          <w:sz w:val="24"/>
          <w:szCs w:val="24"/>
        </w:rPr>
        <w:t>4</w:t>
      </w:r>
      <w:r>
        <w:rPr>
          <w:color w:val="000000"/>
          <w:sz w:val="24"/>
          <w:szCs w:val="24"/>
        </w:rPr>
        <w:t xml:space="preserve"> total pages. Additional pages such as cover pages, tables of contents, appendices, etc., are not permitted. The following table displays the order in which respondents shall arrange content and a suggested number of pages per category. Proposals that do not follow all of these directions will not be considered.</w:t>
      </w:r>
    </w:p>
    <w:p w14:paraId="12D4553A" w14:textId="77777777" w:rsidR="00F11F25" w:rsidRDefault="00F11F25">
      <w:pPr>
        <w:pBdr>
          <w:top w:val="nil"/>
          <w:left w:val="nil"/>
          <w:bottom w:val="nil"/>
          <w:right w:val="nil"/>
          <w:between w:val="nil"/>
        </w:pBdr>
        <w:spacing w:before="5"/>
        <w:rPr>
          <w:color w:val="000000"/>
          <w:sz w:val="24"/>
          <w:szCs w:val="24"/>
        </w:rPr>
      </w:pPr>
    </w:p>
    <w:p w14:paraId="76D65C3F" w14:textId="77777777" w:rsidR="00F11F25" w:rsidRDefault="00BC4C8F">
      <w:pPr>
        <w:pStyle w:val="Heading3"/>
        <w:spacing w:before="1" w:line="275" w:lineRule="auto"/>
        <w:ind w:firstLine="100"/>
      </w:pPr>
      <w:r>
        <w:t>Order Proposal Content - Suggested Number of Pages</w:t>
      </w:r>
    </w:p>
    <w:p w14:paraId="189DD659" w14:textId="77777777" w:rsidR="00F11F25" w:rsidRDefault="00BC4C8F">
      <w:pPr>
        <w:numPr>
          <w:ilvl w:val="0"/>
          <w:numId w:val="14"/>
        </w:numPr>
        <w:pBdr>
          <w:top w:val="nil"/>
          <w:left w:val="nil"/>
          <w:bottom w:val="nil"/>
          <w:right w:val="nil"/>
          <w:between w:val="nil"/>
        </w:pBdr>
        <w:tabs>
          <w:tab w:val="left" w:pos="820"/>
          <w:tab w:val="left" w:pos="821"/>
        </w:tabs>
        <w:spacing w:line="291" w:lineRule="auto"/>
        <w:ind w:hanging="361"/>
        <w:rPr>
          <w:rFonts w:ascii="Noto Sans Symbols" w:eastAsia="Noto Sans Symbols" w:hAnsi="Noto Sans Symbols" w:cs="Noto Sans Symbols"/>
          <w:color w:val="000000"/>
          <w:sz w:val="24"/>
          <w:szCs w:val="24"/>
        </w:rPr>
      </w:pPr>
      <w:r>
        <w:rPr>
          <w:color w:val="000000"/>
          <w:sz w:val="24"/>
          <w:szCs w:val="24"/>
        </w:rPr>
        <w:t>Introductory Letter/Statement of Understanding - 2</w:t>
      </w:r>
    </w:p>
    <w:p w14:paraId="7A34D8BD" w14:textId="0AC646F4" w:rsidR="00F11F25" w:rsidRDefault="00BC4C8F">
      <w:pPr>
        <w:numPr>
          <w:ilvl w:val="0"/>
          <w:numId w:val="14"/>
        </w:numPr>
        <w:pBdr>
          <w:top w:val="nil"/>
          <w:left w:val="nil"/>
          <w:bottom w:val="nil"/>
          <w:right w:val="nil"/>
          <w:between w:val="nil"/>
        </w:pBdr>
        <w:tabs>
          <w:tab w:val="left" w:pos="820"/>
          <w:tab w:val="left" w:pos="821"/>
        </w:tabs>
        <w:spacing w:line="293" w:lineRule="auto"/>
        <w:ind w:hanging="361"/>
        <w:rPr>
          <w:rFonts w:ascii="Noto Sans Symbols" w:eastAsia="Noto Sans Symbols" w:hAnsi="Noto Sans Symbols" w:cs="Noto Sans Symbols"/>
          <w:color w:val="000000"/>
          <w:sz w:val="24"/>
          <w:szCs w:val="24"/>
        </w:rPr>
      </w:pPr>
      <w:r>
        <w:rPr>
          <w:color w:val="000000"/>
          <w:sz w:val="24"/>
          <w:szCs w:val="24"/>
        </w:rPr>
        <w:t xml:space="preserve">Project Team and Structure </w:t>
      </w:r>
      <w:r w:rsidR="005819BE">
        <w:rPr>
          <w:color w:val="000000"/>
          <w:sz w:val="24"/>
          <w:szCs w:val="24"/>
        </w:rPr>
        <w:t>–</w:t>
      </w:r>
      <w:r>
        <w:rPr>
          <w:color w:val="000000"/>
          <w:sz w:val="24"/>
          <w:szCs w:val="24"/>
        </w:rPr>
        <w:t xml:space="preserve"> 2</w:t>
      </w:r>
      <w:r w:rsidR="005819BE">
        <w:rPr>
          <w:color w:val="000000"/>
          <w:sz w:val="24"/>
          <w:szCs w:val="24"/>
        </w:rPr>
        <w:t xml:space="preserve"> to 3</w:t>
      </w:r>
    </w:p>
    <w:p w14:paraId="586BC4A4" w14:textId="295EB6E0" w:rsidR="00F11F25" w:rsidRDefault="00BC4C8F">
      <w:pPr>
        <w:numPr>
          <w:ilvl w:val="0"/>
          <w:numId w:val="14"/>
        </w:numPr>
        <w:pBdr>
          <w:top w:val="nil"/>
          <w:left w:val="nil"/>
          <w:bottom w:val="nil"/>
          <w:right w:val="nil"/>
          <w:between w:val="nil"/>
        </w:pBdr>
        <w:tabs>
          <w:tab w:val="left" w:pos="820"/>
          <w:tab w:val="left" w:pos="821"/>
        </w:tabs>
        <w:spacing w:line="293" w:lineRule="auto"/>
        <w:ind w:hanging="361"/>
        <w:rPr>
          <w:rFonts w:ascii="Noto Sans Symbols" w:eastAsia="Noto Sans Symbols" w:hAnsi="Noto Sans Symbols" w:cs="Noto Sans Symbols"/>
          <w:color w:val="000000"/>
          <w:sz w:val="24"/>
          <w:szCs w:val="24"/>
        </w:rPr>
      </w:pPr>
      <w:r>
        <w:rPr>
          <w:color w:val="000000"/>
          <w:sz w:val="24"/>
          <w:szCs w:val="24"/>
        </w:rPr>
        <w:t xml:space="preserve">Relevant Project Experience – 2 to </w:t>
      </w:r>
      <w:r w:rsidR="005819BE">
        <w:rPr>
          <w:color w:val="000000"/>
          <w:sz w:val="24"/>
          <w:szCs w:val="24"/>
        </w:rPr>
        <w:t>3</w:t>
      </w:r>
    </w:p>
    <w:p w14:paraId="50E7D3DE" w14:textId="243D920D" w:rsidR="005819BE" w:rsidRPr="005819BE" w:rsidRDefault="00BC4C8F">
      <w:pPr>
        <w:numPr>
          <w:ilvl w:val="0"/>
          <w:numId w:val="14"/>
        </w:numPr>
        <w:pBdr>
          <w:top w:val="nil"/>
          <w:left w:val="nil"/>
          <w:bottom w:val="nil"/>
          <w:right w:val="nil"/>
          <w:between w:val="nil"/>
        </w:pBdr>
        <w:tabs>
          <w:tab w:val="left" w:pos="820"/>
          <w:tab w:val="left" w:pos="821"/>
        </w:tabs>
        <w:spacing w:line="293" w:lineRule="auto"/>
        <w:ind w:hanging="361"/>
        <w:rPr>
          <w:rFonts w:ascii="Noto Sans Symbols" w:eastAsia="Noto Sans Symbols" w:hAnsi="Noto Sans Symbols" w:cs="Noto Sans Symbols"/>
          <w:color w:val="000000"/>
          <w:sz w:val="24"/>
          <w:szCs w:val="24"/>
        </w:rPr>
      </w:pPr>
      <w:r>
        <w:rPr>
          <w:color w:val="000000"/>
          <w:sz w:val="24"/>
          <w:szCs w:val="24"/>
        </w:rPr>
        <w:t xml:space="preserve">Project Approach </w:t>
      </w:r>
      <w:r w:rsidR="005819BE">
        <w:rPr>
          <w:color w:val="000000"/>
          <w:sz w:val="24"/>
          <w:szCs w:val="24"/>
        </w:rPr>
        <w:t>– 2 to 4</w:t>
      </w:r>
    </w:p>
    <w:p w14:paraId="3963BCB1" w14:textId="306FB8E7" w:rsidR="00F11F25" w:rsidRDefault="00BC4C8F">
      <w:pPr>
        <w:numPr>
          <w:ilvl w:val="0"/>
          <w:numId w:val="14"/>
        </w:numPr>
        <w:pBdr>
          <w:top w:val="nil"/>
          <w:left w:val="nil"/>
          <w:bottom w:val="nil"/>
          <w:right w:val="nil"/>
          <w:between w:val="nil"/>
        </w:pBdr>
        <w:tabs>
          <w:tab w:val="left" w:pos="820"/>
          <w:tab w:val="left" w:pos="821"/>
        </w:tabs>
        <w:spacing w:line="293" w:lineRule="auto"/>
        <w:ind w:hanging="361"/>
        <w:rPr>
          <w:rFonts w:ascii="Noto Sans Symbols" w:eastAsia="Noto Sans Symbols" w:hAnsi="Noto Sans Symbols" w:cs="Noto Sans Symbols"/>
          <w:color w:val="000000"/>
          <w:sz w:val="24"/>
          <w:szCs w:val="24"/>
        </w:rPr>
      </w:pPr>
      <w:r>
        <w:rPr>
          <w:color w:val="000000"/>
          <w:sz w:val="24"/>
          <w:szCs w:val="24"/>
        </w:rPr>
        <w:t xml:space="preserve">Fee Schedule </w:t>
      </w:r>
      <w:r w:rsidR="005819BE">
        <w:rPr>
          <w:color w:val="000000"/>
          <w:sz w:val="24"/>
          <w:szCs w:val="24"/>
        </w:rPr>
        <w:t>–</w:t>
      </w:r>
      <w:r>
        <w:rPr>
          <w:color w:val="000000"/>
          <w:sz w:val="24"/>
          <w:szCs w:val="24"/>
        </w:rPr>
        <w:t xml:space="preserve"> </w:t>
      </w:r>
      <w:r w:rsidR="005819BE">
        <w:rPr>
          <w:color w:val="000000"/>
          <w:sz w:val="24"/>
          <w:szCs w:val="24"/>
        </w:rPr>
        <w:t>1 to 2</w:t>
      </w:r>
    </w:p>
    <w:p w14:paraId="424AA878" w14:textId="77777777" w:rsidR="00F11F25" w:rsidRDefault="00F11F25">
      <w:pPr>
        <w:pStyle w:val="Heading3"/>
        <w:spacing w:before="76"/>
        <w:ind w:firstLine="100"/>
      </w:pPr>
    </w:p>
    <w:p w14:paraId="452DD916" w14:textId="77777777" w:rsidR="00F11F25" w:rsidRDefault="00BC4C8F">
      <w:pPr>
        <w:pStyle w:val="Heading3"/>
        <w:spacing w:before="76"/>
        <w:ind w:firstLine="100"/>
      </w:pPr>
      <w:r>
        <w:t>Introductory Letter/Statement of Understanding</w:t>
      </w:r>
    </w:p>
    <w:p w14:paraId="0AEE0480" w14:textId="77777777" w:rsidR="00F11F25" w:rsidRDefault="00BC4C8F">
      <w:pPr>
        <w:numPr>
          <w:ilvl w:val="0"/>
          <w:numId w:val="14"/>
        </w:numPr>
        <w:pBdr>
          <w:top w:val="nil"/>
          <w:left w:val="nil"/>
          <w:bottom w:val="nil"/>
          <w:right w:val="nil"/>
          <w:between w:val="nil"/>
        </w:pBdr>
        <w:tabs>
          <w:tab w:val="left" w:pos="820"/>
          <w:tab w:val="left" w:pos="821"/>
        </w:tabs>
        <w:spacing w:before="1" w:line="293" w:lineRule="auto"/>
        <w:ind w:hanging="361"/>
        <w:rPr>
          <w:rFonts w:ascii="Noto Sans Symbols" w:eastAsia="Noto Sans Symbols" w:hAnsi="Noto Sans Symbols" w:cs="Noto Sans Symbols"/>
          <w:color w:val="000000"/>
          <w:sz w:val="24"/>
          <w:szCs w:val="24"/>
        </w:rPr>
      </w:pPr>
      <w:r>
        <w:rPr>
          <w:color w:val="000000"/>
          <w:sz w:val="24"/>
          <w:szCs w:val="24"/>
        </w:rPr>
        <w:t>Name of the individual or firm.</w:t>
      </w:r>
    </w:p>
    <w:p w14:paraId="682F5E5E" w14:textId="77777777" w:rsidR="00F11F25" w:rsidRDefault="00BC4C8F">
      <w:pPr>
        <w:numPr>
          <w:ilvl w:val="0"/>
          <w:numId w:val="14"/>
        </w:numPr>
        <w:pBdr>
          <w:top w:val="nil"/>
          <w:left w:val="nil"/>
          <w:bottom w:val="nil"/>
          <w:right w:val="nil"/>
          <w:between w:val="nil"/>
        </w:pBdr>
        <w:tabs>
          <w:tab w:val="left" w:pos="820"/>
          <w:tab w:val="left" w:pos="821"/>
        </w:tabs>
        <w:spacing w:before="1" w:line="237" w:lineRule="auto"/>
        <w:ind w:right="125"/>
        <w:rPr>
          <w:rFonts w:ascii="Noto Sans Symbols" w:eastAsia="Noto Sans Symbols" w:hAnsi="Noto Sans Symbols" w:cs="Noto Sans Symbols"/>
          <w:color w:val="000000"/>
          <w:sz w:val="24"/>
          <w:szCs w:val="24"/>
        </w:rPr>
      </w:pPr>
      <w:r>
        <w:rPr>
          <w:color w:val="000000"/>
          <w:sz w:val="24"/>
          <w:szCs w:val="24"/>
        </w:rPr>
        <w:t>Contact information for the person authorized to serve as point of contact during the RFP evaluation process and to negotiate on behalf of the firm or team if selected.</w:t>
      </w:r>
    </w:p>
    <w:p w14:paraId="7C441B01" w14:textId="77777777" w:rsidR="00F11F25" w:rsidRDefault="00BC4C8F">
      <w:pPr>
        <w:numPr>
          <w:ilvl w:val="0"/>
          <w:numId w:val="14"/>
        </w:numPr>
        <w:pBdr>
          <w:top w:val="nil"/>
          <w:left w:val="nil"/>
          <w:bottom w:val="nil"/>
          <w:right w:val="nil"/>
          <w:between w:val="nil"/>
        </w:pBdr>
        <w:tabs>
          <w:tab w:val="left" w:pos="820"/>
          <w:tab w:val="left" w:pos="821"/>
        </w:tabs>
        <w:spacing w:before="2" w:line="293" w:lineRule="auto"/>
        <w:ind w:hanging="361"/>
        <w:rPr>
          <w:rFonts w:ascii="Noto Sans Symbols" w:eastAsia="Noto Sans Symbols" w:hAnsi="Noto Sans Symbols" w:cs="Noto Sans Symbols"/>
          <w:color w:val="000000"/>
          <w:sz w:val="24"/>
          <w:szCs w:val="24"/>
        </w:rPr>
      </w:pPr>
      <w:r>
        <w:rPr>
          <w:color w:val="000000"/>
          <w:sz w:val="24"/>
          <w:szCs w:val="24"/>
        </w:rPr>
        <w:t>General statement of interest and availability for the project described in this RFP.</w:t>
      </w:r>
    </w:p>
    <w:p w14:paraId="5BCCF3EA" w14:textId="77777777" w:rsidR="00F11F25" w:rsidRDefault="00BC4C8F">
      <w:pPr>
        <w:numPr>
          <w:ilvl w:val="0"/>
          <w:numId w:val="14"/>
        </w:numPr>
        <w:pBdr>
          <w:top w:val="nil"/>
          <w:left w:val="nil"/>
          <w:bottom w:val="nil"/>
          <w:right w:val="nil"/>
          <w:between w:val="nil"/>
        </w:pBdr>
        <w:tabs>
          <w:tab w:val="left" w:pos="820"/>
          <w:tab w:val="left" w:pos="821"/>
        </w:tabs>
        <w:spacing w:line="293" w:lineRule="auto"/>
        <w:ind w:hanging="361"/>
        <w:rPr>
          <w:rFonts w:ascii="Noto Sans Symbols" w:eastAsia="Noto Sans Symbols" w:hAnsi="Noto Sans Symbols" w:cs="Noto Sans Symbols"/>
          <w:color w:val="000000"/>
          <w:sz w:val="24"/>
          <w:szCs w:val="24"/>
        </w:rPr>
      </w:pPr>
      <w:r>
        <w:rPr>
          <w:color w:val="000000"/>
          <w:sz w:val="24"/>
          <w:szCs w:val="24"/>
        </w:rPr>
        <w:t>Statement of understanding of the project.</w:t>
      </w:r>
    </w:p>
    <w:p w14:paraId="60B65044" w14:textId="77777777" w:rsidR="00F11F25" w:rsidRDefault="00F11F25">
      <w:pPr>
        <w:pBdr>
          <w:top w:val="nil"/>
          <w:left w:val="nil"/>
          <w:bottom w:val="nil"/>
          <w:right w:val="nil"/>
          <w:between w:val="nil"/>
        </w:pBdr>
        <w:spacing w:before="4"/>
        <w:rPr>
          <w:color w:val="000000"/>
          <w:sz w:val="24"/>
          <w:szCs w:val="24"/>
        </w:rPr>
      </w:pPr>
    </w:p>
    <w:p w14:paraId="4D322EFF" w14:textId="77777777" w:rsidR="00F11F25" w:rsidRDefault="00BC4C8F">
      <w:pPr>
        <w:pStyle w:val="Heading3"/>
        <w:ind w:firstLine="100"/>
      </w:pPr>
      <w:r>
        <w:t>Project Team and Structure</w:t>
      </w:r>
    </w:p>
    <w:p w14:paraId="1941D4DD" w14:textId="77777777" w:rsidR="00F11F25" w:rsidRDefault="00BC4C8F">
      <w:pPr>
        <w:numPr>
          <w:ilvl w:val="0"/>
          <w:numId w:val="14"/>
        </w:numPr>
        <w:pBdr>
          <w:top w:val="nil"/>
          <w:left w:val="nil"/>
          <w:bottom w:val="nil"/>
          <w:right w:val="nil"/>
          <w:between w:val="nil"/>
        </w:pBdr>
        <w:tabs>
          <w:tab w:val="left" w:pos="820"/>
          <w:tab w:val="left" w:pos="821"/>
        </w:tabs>
        <w:spacing w:line="237" w:lineRule="auto"/>
        <w:ind w:right="126"/>
        <w:rPr>
          <w:rFonts w:ascii="Noto Sans Symbols" w:eastAsia="Noto Sans Symbols" w:hAnsi="Noto Sans Symbols" w:cs="Noto Sans Symbols"/>
          <w:color w:val="000000"/>
          <w:sz w:val="24"/>
          <w:szCs w:val="24"/>
        </w:rPr>
      </w:pPr>
      <w:r>
        <w:rPr>
          <w:color w:val="000000"/>
          <w:sz w:val="24"/>
          <w:szCs w:val="24"/>
        </w:rPr>
        <w:t>Identification, qualifications, expertise, and availability of the project manager and key staff proposed to be assigned to the project.</w:t>
      </w:r>
    </w:p>
    <w:p w14:paraId="0D8FEF2A" w14:textId="77777777" w:rsidR="00F11F25" w:rsidRDefault="00BC4C8F">
      <w:pPr>
        <w:numPr>
          <w:ilvl w:val="0"/>
          <w:numId w:val="14"/>
        </w:numPr>
        <w:pBdr>
          <w:top w:val="nil"/>
          <w:left w:val="nil"/>
          <w:bottom w:val="nil"/>
          <w:right w:val="nil"/>
          <w:between w:val="nil"/>
        </w:pBdr>
        <w:tabs>
          <w:tab w:val="left" w:pos="820"/>
          <w:tab w:val="left" w:pos="821"/>
        </w:tabs>
        <w:spacing w:before="5" w:line="237" w:lineRule="auto"/>
        <w:ind w:right="126"/>
        <w:rPr>
          <w:rFonts w:ascii="Noto Sans Symbols" w:eastAsia="Noto Sans Symbols" w:hAnsi="Noto Sans Symbols" w:cs="Noto Sans Symbols"/>
          <w:color w:val="000000"/>
          <w:sz w:val="24"/>
          <w:szCs w:val="24"/>
        </w:rPr>
      </w:pPr>
      <w:r>
        <w:rPr>
          <w:color w:val="000000"/>
          <w:sz w:val="24"/>
          <w:szCs w:val="24"/>
        </w:rPr>
        <w:t>Relevant information regarding team organization or leadership in place to ensure efficiency and accountability during the course of the project, as well as quality control and schedule control.</w:t>
      </w:r>
    </w:p>
    <w:p w14:paraId="65D6DFAB" w14:textId="77777777" w:rsidR="00F11F25" w:rsidRDefault="00BC4C8F">
      <w:pPr>
        <w:numPr>
          <w:ilvl w:val="0"/>
          <w:numId w:val="14"/>
        </w:numPr>
        <w:pBdr>
          <w:top w:val="nil"/>
          <w:left w:val="nil"/>
          <w:bottom w:val="nil"/>
          <w:right w:val="nil"/>
          <w:between w:val="nil"/>
        </w:pBdr>
        <w:tabs>
          <w:tab w:val="left" w:pos="820"/>
          <w:tab w:val="left" w:pos="821"/>
        </w:tabs>
        <w:spacing w:before="2" w:line="293" w:lineRule="auto"/>
        <w:ind w:hanging="361"/>
        <w:rPr>
          <w:rFonts w:ascii="Noto Sans Symbols" w:eastAsia="Noto Sans Symbols" w:hAnsi="Noto Sans Symbols" w:cs="Noto Sans Symbols"/>
          <w:color w:val="000000"/>
          <w:sz w:val="24"/>
          <w:szCs w:val="24"/>
        </w:rPr>
      </w:pPr>
      <w:r>
        <w:rPr>
          <w:color w:val="000000"/>
          <w:sz w:val="24"/>
          <w:szCs w:val="24"/>
        </w:rPr>
        <w:t>Location of all project team members and their applicable licensure and certifications.</w:t>
      </w:r>
    </w:p>
    <w:p w14:paraId="7F4F92E9" w14:textId="4AFCEA64" w:rsidR="00F11F25" w:rsidRPr="002D6F31" w:rsidRDefault="00BC4C8F">
      <w:pPr>
        <w:numPr>
          <w:ilvl w:val="0"/>
          <w:numId w:val="14"/>
        </w:numPr>
        <w:pBdr>
          <w:top w:val="nil"/>
          <w:left w:val="nil"/>
          <w:bottom w:val="nil"/>
          <w:right w:val="nil"/>
          <w:between w:val="nil"/>
        </w:pBdr>
        <w:tabs>
          <w:tab w:val="left" w:pos="820"/>
          <w:tab w:val="left" w:pos="821"/>
        </w:tabs>
        <w:spacing w:before="2" w:line="237" w:lineRule="auto"/>
        <w:ind w:right="122"/>
        <w:rPr>
          <w:rFonts w:ascii="Noto Sans Symbols" w:eastAsia="Noto Sans Symbols" w:hAnsi="Noto Sans Symbols" w:cs="Noto Sans Symbols"/>
          <w:color w:val="000000"/>
          <w:sz w:val="24"/>
          <w:szCs w:val="24"/>
        </w:rPr>
      </w:pPr>
      <w:r>
        <w:rPr>
          <w:color w:val="000000"/>
          <w:sz w:val="24"/>
          <w:szCs w:val="24"/>
        </w:rPr>
        <w:t>Knowledge of and experience with pertinent federal, state, and local laws, regulations, and policies.</w:t>
      </w:r>
    </w:p>
    <w:p w14:paraId="63B8CB34" w14:textId="77777777" w:rsidR="002D6F31" w:rsidRDefault="002D6F31" w:rsidP="00A905B8">
      <w:pPr>
        <w:pBdr>
          <w:top w:val="nil"/>
          <w:left w:val="nil"/>
          <w:bottom w:val="nil"/>
          <w:right w:val="nil"/>
          <w:between w:val="nil"/>
        </w:pBdr>
        <w:tabs>
          <w:tab w:val="left" w:pos="820"/>
          <w:tab w:val="left" w:pos="821"/>
        </w:tabs>
        <w:spacing w:before="2" w:line="237" w:lineRule="auto"/>
        <w:ind w:left="820" w:right="122"/>
        <w:rPr>
          <w:rFonts w:ascii="Noto Sans Symbols" w:eastAsia="Noto Sans Symbols" w:hAnsi="Noto Sans Symbols" w:cs="Noto Sans Symbols"/>
          <w:color w:val="000000"/>
          <w:sz w:val="24"/>
          <w:szCs w:val="24"/>
        </w:rPr>
      </w:pPr>
    </w:p>
    <w:p w14:paraId="2AC3F526" w14:textId="77777777" w:rsidR="00F11F25" w:rsidRDefault="00F11F25">
      <w:pPr>
        <w:pBdr>
          <w:top w:val="nil"/>
          <w:left w:val="nil"/>
          <w:bottom w:val="nil"/>
          <w:right w:val="nil"/>
          <w:between w:val="nil"/>
        </w:pBdr>
        <w:spacing w:before="5"/>
        <w:rPr>
          <w:color w:val="000000"/>
          <w:sz w:val="24"/>
          <w:szCs w:val="24"/>
        </w:rPr>
      </w:pPr>
    </w:p>
    <w:p w14:paraId="3AA07A10" w14:textId="77777777" w:rsidR="00F11F25" w:rsidRDefault="00BC4C8F">
      <w:pPr>
        <w:pStyle w:val="Heading3"/>
        <w:ind w:firstLine="100"/>
      </w:pPr>
      <w:r>
        <w:t>Relevant Project Experience</w:t>
      </w:r>
    </w:p>
    <w:p w14:paraId="397787B0" w14:textId="77777777" w:rsidR="00F11F25" w:rsidRDefault="00BC4C8F">
      <w:pPr>
        <w:numPr>
          <w:ilvl w:val="0"/>
          <w:numId w:val="14"/>
        </w:numPr>
        <w:pBdr>
          <w:top w:val="nil"/>
          <w:left w:val="nil"/>
          <w:bottom w:val="nil"/>
          <w:right w:val="nil"/>
          <w:between w:val="nil"/>
        </w:pBdr>
        <w:tabs>
          <w:tab w:val="left" w:pos="820"/>
          <w:tab w:val="left" w:pos="821"/>
        </w:tabs>
        <w:spacing w:line="237" w:lineRule="auto"/>
        <w:ind w:right="117"/>
        <w:rPr>
          <w:rFonts w:ascii="Noto Sans Symbols" w:eastAsia="Noto Sans Symbols" w:hAnsi="Noto Sans Symbols" w:cs="Noto Sans Symbols"/>
          <w:color w:val="000000"/>
          <w:sz w:val="24"/>
          <w:szCs w:val="24"/>
        </w:rPr>
      </w:pPr>
      <w:r>
        <w:rPr>
          <w:color w:val="000000"/>
          <w:sz w:val="24"/>
          <w:szCs w:val="24"/>
        </w:rPr>
        <w:t>Specific examples of projects that are relevant and similar to this project working on-call for other local agencies. Provide a reference name and contact information for the clients of these projects.</w:t>
      </w:r>
    </w:p>
    <w:p w14:paraId="399D368A" w14:textId="77777777" w:rsidR="00F11F25" w:rsidRDefault="00BC4C8F">
      <w:pPr>
        <w:numPr>
          <w:ilvl w:val="0"/>
          <w:numId w:val="14"/>
        </w:numPr>
        <w:pBdr>
          <w:top w:val="nil"/>
          <w:left w:val="nil"/>
          <w:bottom w:val="nil"/>
          <w:right w:val="nil"/>
          <w:between w:val="nil"/>
        </w:pBdr>
        <w:tabs>
          <w:tab w:val="left" w:pos="820"/>
          <w:tab w:val="left" w:pos="821"/>
        </w:tabs>
        <w:spacing w:before="2" w:line="294" w:lineRule="auto"/>
        <w:ind w:hanging="361"/>
        <w:rPr>
          <w:rFonts w:ascii="Noto Sans Symbols" w:eastAsia="Noto Sans Symbols" w:hAnsi="Noto Sans Symbols" w:cs="Noto Sans Symbols"/>
          <w:color w:val="000000"/>
          <w:sz w:val="24"/>
          <w:szCs w:val="24"/>
        </w:rPr>
      </w:pPr>
      <w:r>
        <w:rPr>
          <w:color w:val="000000"/>
          <w:sz w:val="24"/>
          <w:szCs w:val="24"/>
        </w:rPr>
        <w:t>Identification of which key personnel who are responsible for the relevant tasks.</w:t>
      </w:r>
    </w:p>
    <w:p w14:paraId="5F423089" w14:textId="33B9CE8D" w:rsidR="00F11F25" w:rsidRPr="002D6F31" w:rsidRDefault="00BC4C8F">
      <w:pPr>
        <w:numPr>
          <w:ilvl w:val="0"/>
          <w:numId w:val="14"/>
        </w:numPr>
        <w:pBdr>
          <w:top w:val="nil"/>
          <w:left w:val="nil"/>
          <w:bottom w:val="nil"/>
          <w:right w:val="nil"/>
          <w:between w:val="nil"/>
        </w:pBdr>
        <w:tabs>
          <w:tab w:val="left" w:pos="820"/>
          <w:tab w:val="left" w:pos="821"/>
        </w:tabs>
        <w:ind w:right="118"/>
        <w:rPr>
          <w:rFonts w:ascii="Noto Sans Symbols" w:eastAsia="Noto Sans Symbols" w:hAnsi="Noto Sans Symbols" w:cs="Noto Sans Symbols"/>
          <w:color w:val="000000"/>
        </w:rPr>
      </w:pPr>
      <w:r>
        <w:rPr>
          <w:color w:val="000000"/>
          <w:sz w:val="24"/>
          <w:szCs w:val="24"/>
        </w:rPr>
        <w:t xml:space="preserve">Experience </w:t>
      </w:r>
      <w:r w:rsidR="002D6F31">
        <w:rPr>
          <w:color w:val="000000"/>
          <w:sz w:val="24"/>
          <w:szCs w:val="24"/>
        </w:rPr>
        <w:t xml:space="preserve">with both municipal gas distribution and </w:t>
      </w:r>
      <w:r w:rsidR="002D6F31" w:rsidRPr="002D6F31">
        <w:rPr>
          <w:color w:val="000000"/>
          <w:sz w:val="24"/>
          <w:szCs w:val="24"/>
        </w:rPr>
        <w:t>Pipeline and Hazardous Materials Safety Administration</w:t>
      </w:r>
      <w:r w:rsidR="002D6F31">
        <w:rPr>
          <w:color w:val="000000"/>
          <w:sz w:val="24"/>
          <w:szCs w:val="24"/>
        </w:rPr>
        <w:t xml:space="preserve"> regulated pipelines</w:t>
      </w:r>
      <w:r>
        <w:rPr>
          <w:color w:val="000000"/>
          <w:sz w:val="24"/>
          <w:szCs w:val="24"/>
        </w:rPr>
        <w:t>.</w:t>
      </w:r>
    </w:p>
    <w:p w14:paraId="3BE4A909" w14:textId="452ECC83" w:rsidR="002D6F31" w:rsidRPr="00A905B8" w:rsidRDefault="002D6F31" w:rsidP="002D6F31">
      <w:pPr>
        <w:numPr>
          <w:ilvl w:val="0"/>
          <w:numId w:val="14"/>
        </w:numPr>
        <w:pBdr>
          <w:top w:val="nil"/>
          <w:left w:val="nil"/>
          <w:bottom w:val="nil"/>
          <w:right w:val="nil"/>
          <w:between w:val="nil"/>
        </w:pBdr>
        <w:tabs>
          <w:tab w:val="left" w:pos="820"/>
          <w:tab w:val="left" w:pos="821"/>
        </w:tabs>
        <w:ind w:right="118"/>
        <w:rPr>
          <w:rFonts w:ascii="Noto Sans Symbols" w:eastAsia="Noto Sans Symbols" w:hAnsi="Noto Sans Symbols" w:cs="Noto Sans Symbols"/>
          <w:color w:val="000000"/>
        </w:rPr>
      </w:pPr>
      <w:r>
        <w:rPr>
          <w:color w:val="000000"/>
          <w:sz w:val="24"/>
          <w:szCs w:val="24"/>
        </w:rPr>
        <w:t>Demonstrated experience with WinFlow, Gas Works or similar software programs.</w:t>
      </w:r>
    </w:p>
    <w:p w14:paraId="2F689675" w14:textId="12AC2E55" w:rsidR="00A905B8" w:rsidRPr="002D6F31" w:rsidRDefault="00A905B8" w:rsidP="002D6F31">
      <w:pPr>
        <w:numPr>
          <w:ilvl w:val="0"/>
          <w:numId w:val="14"/>
        </w:numPr>
        <w:pBdr>
          <w:top w:val="nil"/>
          <w:left w:val="nil"/>
          <w:bottom w:val="nil"/>
          <w:right w:val="nil"/>
          <w:between w:val="nil"/>
        </w:pBdr>
        <w:tabs>
          <w:tab w:val="left" w:pos="820"/>
          <w:tab w:val="left" w:pos="821"/>
        </w:tabs>
        <w:ind w:right="118"/>
        <w:rPr>
          <w:rFonts w:ascii="Noto Sans Symbols" w:eastAsia="Noto Sans Symbols" w:hAnsi="Noto Sans Symbols" w:cs="Noto Sans Symbols"/>
          <w:color w:val="000000"/>
        </w:rPr>
      </w:pPr>
      <w:r>
        <w:rPr>
          <w:color w:val="000000"/>
          <w:sz w:val="24"/>
          <w:szCs w:val="24"/>
        </w:rPr>
        <w:t xml:space="preserve">Demonstrated experience with internet fiber design, including </w:t>
      </w:r>
      <w:r w:rsidR="00567F2D">
        <w:rPr>
          <w:color w:val="000000"/>
          <w:sz w:val="24"/>
          <w:szCs w:val="24"/>
        </w:rPr>
        <w:t>outside plant experience</w:t>
      </w:r>
      <w:r w:rsidR="005709F1">
        <w:rPr>
          <w:color w:val="000000"/>
          <w:sz w:val="24"/>
          <w:szCs w:val="24"/>
        </w:rPr>
        <w:t xml:space="preserve"> or Fiber To The X (FTTx).</w:t>
      </w:r>
    </w:p>
    <w:p w14:paraId="094CE0E6" w14:textId="77777777" w:rsidR="00F11F25" w:rsidRDefault="00F11F25">
      <w:pPr>
        <w:pBdr>
          <w:top w:val="nil"/>
          <w:left w:val="nil"/>
          <w:bottom w:val="nil"/>
          <w:right w:val="nil"/>
          <w:between w:val="nil"/>
        </w:pBdr>
        <w:spacing w:before="4"/>
        <w:rPr>
          <w:color w:val="000000"/>
        </w:rPr>
      </w:pPr>
    </w:p>
    <w:p w14:paraId="0A0CD256" w14:textId="134AFD0D" w:rsidR="00056634" w:rsidRDefault="00056634" w:rsidP="00056634">
      <w:pPr>
        <w:pBdr>
          <w:top w:val="nil"/>
          <w:left w:val="nil"/>
          <w:bottom w:val="nil"/>
          <w:right w:val="nil"/>
          <w:between w:val="nil"/>
        </w:pBdr>
        <w:tabs>
          <w:tab w:val="left" w:pos="821"/>
        </w:tabs>
        <w:spacing w:before="8" w:line="237" w:lineRule="auto"/>
        <w:ind w:right="119"/>
        <w:jc w:val="both"/>
        <w:rPr>
          <w:rFonts w:ascii="Noto Sans Symbols" w:eastAsia="Noto Sans Symbols" w:hAnsi="Noto Sans Symbols" w:cs="Noto Sans Symbols"/>
          <w:color w:val="000000"/>
          <w:sz w:val="24"/>
          <w:szCs w:val="24"/>
        </w:rPr>
        <w:sectPr w:rsidR="00056634">
          <w:pgSz w:w="12240" w:h="15840"/>
          <w:pgMar w:top="1360" w:right="960" w:bottom="1060" w:left="980" w:header="0" w:footer="875" w:gutter="0"/>
          <w:cols w:space="720"/>
        </w:sectPr>
      </w:pPr>
    </w:p>
    <w:p w14:paraId="5A10D559" w14:textId="77777777" w:rsidR="003B1436" w:rsidRDefault="003B1436" w:rsidP="003B1436">
      <w:pPr>
        <w:pStyle w:val="Heading3"/>
        <w:ind w:firstLine="100"/>
      </w:pPr>
      <w:r>
        <w:lastRenderedPageBreak/>
        <w:t>Project Approach and Fee Schedule</w:t>
      </w:r>
    </w:p>
    <w:p w14:paraId="52D58BED" w14:textId="77777777" w:rsidR="003B1436" w:rsidRDefault="003B1436" w:rsidP="003B1436">
      <w:pPr>
        <w:numPr>
          <w:ilvl w:val="0"/>
          <w:numId w:val="14"/>
        </w:numPr>
        <w:pBdr>
          <w:top w:val="nil"/>
          <w:left w:val="nil"/>
          <w:bottom w:val="nil"/>
          <w:right w:val="nil"/>
          <w:between w:val="nil"/>
        </w:pBdr>
        <w:tabs>
          <w:tab w:val="left" w:pos="821"/>
        </w:tabs>
        <w:spacing w:line="237" w:lineRule="auto"/>
        <w:ind w:right="122"/>
        <w:jc w:val="both"/>
        <w:rPr>
          <w:rFonts w:ascii="Noto Sans Symbols" w:eastAsia="Noto Sans Symbols" w:hAnsi="Noto Sans Symbols" w:cs="Noto Sans Symbols"/>
          <w:color w:val="000000"/>
          <w:sz w:val="24"/>
          <w:szCs w:val="24"/>
        </w:rPr>
      </w:pPr>
      <w:r>
        <w:rPr>
          <w:color w:val="000000"/>
          <w:sz w:val="24"/>
          <w:szCs w:val="24"/>
        </w:rPr>
        <w:t>Provide the planned approach in providing the services requested, including the use of subconsultants (if needed).  Preference will be given to firms with in-house capabilities.</w:t>
      </w:r>
    </w:p>
    <w:p w14:paraId="6565DFB5" w14:textId="77777777" w:rsidR="003B1436" w:rsidRDefault="003B1436" w:rsidP="003B1436">
      <w:pPr>
        <w:numPr>
          <w:ilvl w:val="0"/>
          <w:numId w:val="14"/>
        </w:numPr>
        <w:pBdr>
          <w:top w:val="nil"/>
          <w:left w:val="nil"/>
          <w:bottom w:val="nil"/>
          <w:right w:val="nil"/>
          <w:between w:val="nil"/>
        </w:pBdr>
        <w:tabs>
          <w:tab w:val="left" w:pos="821"/>
        </w:tabs>
        <w:spacing w:before="4" w:line="237" w:lineRule="auto"/>
        <w:ind w:right="118"/>
        <w:jc w:val="both"/>
        <w:rPr>
          <w:rFonts w:ascii="Noto Sans Symbols" w:eastAsia="Noto Sans Symbols" w:hAnsi="Noto Sans Symbols" w:cs="Noto Sans Symbols"/>
          <w:color w:val="000000"/>
          <w:sz w:val="24"/>
          <w:szCs w:val="24"/>
        </w:rPr>
      </w:pPr>
      <w:r>
        <w:rPr>
          <w:color w:val="000000"/>
          <w:sz w:val="24"/>
          <w:szCs w:val="24"/>
        </w:rPr>
        <w:t>Provide information on hourly billing rates for personnel classifications, including subconsultants, that would likely be providing anticipated services described, and any related fees for travel, printing, etc.</w:t>
      </w:r>
    </w:p>
    <w:p w14:paraId="1E298345" w14:textId="77777777" w:rsidR="003B1436" w:rsidRDefault="003B1436">
      <w:pPr>
        <w:pStyle w:val="Heading1"/>
        <w:spacing w:before="77"/>
        <w:ind w:firstLine="100"/>
      </w:pPr>
    </w:p>
    <w:p w14:paraId="28EDE358" w14:textId="10441014" w:rsidR="00F11F25" w:rsidRDefault="00BC4C8F">
      <w:pPr>
        <w:pStyle w:val="Heading1"/>
        <w:spacing w:before="77"/>
        <w:ind w:firstLine="100"/>
      </w:pPr>
      <w:r>
        <w:t>Selection Criteria &amp; Evaluation</w:t>
      </w:r>
    </w:p>
    <w:p w14:paraId="49375FFD" w14:textId="77777777" w:rsidR="00F11F25" w:rsidRDefault="00F11F25">
      <w:pPr>
        <w:pBdr>
          <w:top w:val="nil"/>
          <w:left w:val="nil"/>
          <w:bottom w:val="nil"/>
          <w:right w:val="nil"/>
          <w:between w:val="nil"/>
        </w:pBdr>
        <w:spacing w:before="6"/>
        <w:rPr>
          <w:b/>
          <w:color w:val="000000"/>
          <w:sz w:val="23"/>
          <w:szCs w:val="23"/>
        </w:rPr>
      </w:pPr>
    </w:p>
    <w:p w14:paraId="6C6A4F83" w14:textId="77777777" w:rsidR="00F11F25" w:rsidRDefault="00BC4C8F">
      <w:pPr>
        <w:pBdr>
          <w:top w:val="nil"/>
          <w:left w:val="nil"/>
          <w:bottom w:val="nil"/>
          <w:right w:val="nil"/>
          <w:between w:val="nil"/>
        </w:pBdr>
        <w:ind w:left="100" w:right="126"/>
        <w:rPr>
          <w:color w:val="000000"/>
          <w:sz w:val="24"/>
          <w:szCs w:val="24"/>
        </w:rPr>
      </w:pPr>
      <w:r>
        <w:rPr>
          <w:color w:val="000000"/>
          <w:sz w:val="24"/>
          <w:szCs w:val="24"/>
        </w:rPr>
        <w:t>Consultant selection for this project will be based on an evaluation of the proposals. The Town reserves the right to request additional information or to reject all proposals and not select a consultant.</w:t>
      </w:r>
    </w:p>
    <w:p w14:paraId="4579564A" w14:textId="77777777" w:rsidR="00F11F25" w:rsidRDefault="00F11F25">
      <w:pPr>
        <w:pBdr>
          <w:top w:val="nil"/>
          <w:left w:val="nil"/>
          <w:bottom w:val="nil"/>
          <w:right w:val="nil"/>
          <w:between w:val="nil"/>
        </w:pBdr>
        <w:rPr>
          <w:color w:val="000000"/>
          <w:sz w:val="24"/>
          <w:szCs w:val="24"/>
        </w:rPr>
      </w:pPr>
    </w:p>
    <w:p w14:paraId="5AF03EE8" w14:textId="77777777" w:rsidR="00F11F25" w:rsidRDefault="00BC4C8F">
      <w:pPr>
        <w:pBdr>
          <w:top w:val="nil"/>
          <w:left w:val="nil"/>
          <w:bottom w:val="nil"/>
          <w:right w:val="nil"/>
          <w:between w:val="nil"/>
        </w:pBdr>
        <w:ind w:left="100"/>
        <w:rPr>
          <w:color w:val="000000"/>
          <w:sz w:val="24"/>
          <w:szCs w:val="24"/>
        </w:rPr>
      </w:pPr>
      <w:r>
        <w:rPr>
          <w:color w:val="000000"/>
          <w:sz w:val="24"/>
          <w:szCs w:val="24"/>
        </w:rPr>
        <w:t>Professional firms will be evaluated on the following criteria. These criteria will be the basis for</w:t>
      </w:r>
    </w:p>
    <w:p w14:paraId="4DAA24F2" w14:textId="77777777" w:rsidR="00F11F25" w:rsidRDefault="00BC4C8F">
      <w:pPr>
        <w:pBdr>
          <w:top w:val="nil"/>
          <w:left w:val="nil"/>
          <w:bottom w:val="nil"/>
          <w:right w:val="nil"/>
          <w:between w:val="nil"/>
        </w:pBdr>
        <w:ind w:left="100"/>
        <w:rPr>
          <w:color w:val="000000"/>
          <w:sz w:val="24"/>
          <w:szCs w:val="24"/>
        </w:rPr>
      </w:pPr>
      <w:r>
        <w:rPr>
          <w:color w:val="000000"/>
          <w:sz w:val="24"/>
          <w:szCs w:val="24"/>
        </w:rPr>
        <w:t>review and assessment of the written proposals and optional interview session. At the discretion of the Town, interviews of the top-rated firms may be conducted.</w:t>
      </w:r>
    </w:p>
    <w:p w14:paraId="39E3BAE9" w14:textId="77777777" w:rsidR="007B7F01" w:rsidRDefault="007B7F01" w:rsidP="007B7F01">
      <w:pPr>
        <w:pBdr>
          <w:top w:val="nil"/>
          <w:left w:val="nil"/>
          <w:bottom w:val="nil"/>
          <w:right w:val="nil"/>
          <w:between w:val="nil"/>
        </w:pBdr>
        <w:ind w:left="100" w:right="1114"/>
        <w:rPr>
          <w:color w:val="000000"/>
          <w:sz w:val="24"/>
          <w:szCs w:val="24"/>
        </w:rPr>
      </w:pPr>
    </w:p>
    <w:p w14:paraId="47998F25" w14:textId="73FC8769" w:rsidR="007B7F01" w:rsidRDefault="007B7F01" w:rsidP="007B7F01">
      <w:pPr>
        <w:pBdr>
          <w:top w:val="nil"/>
          <w:left w:val="nil"/>
          <w:bottom w:val="nil"/>
          <w:right w:val="nil"/>
          <w:between w:val="nil"/>
        </w:pBdr>
        <w:ind w:left="100" w:right="1114"/>
        <w:rPr>
          <w:color w:val="000000"/>
          <w:sz w:val="24"/>
          <w:szCs w:val="24"/>
        </w:rPr>
      </w:pPr>
      <w:r>
        <w:rPr>
          <w:color w:val="000000"/>
          <w:sz w:val="24"/>
          <w:szCs w:val="24"/>
        </w:rPr>
        <w:t>The rating scale shall be from 1 to 5, with 1 being a poor rating, 3 being an average rating, and 5 being an outstanding rating.</w:t>
      </w:r>
    </w:p>
    <w:p w14:paraId="69155F79" w14:textId="77777777" w:rsidR="007B7F01" w:rsidRDefault="007B7F01" w:rsidP="007B7F01">
      <w:pPr>
        <w:pBdr>
          <w:top w:val="nil"/>
          <w:left w:val="nil"/>
          <w:bottom w:val="nil"/>
          <w:right w:val="nil"/>
          <w:between w:val="nil"/>
        </w:pBdr>
        <w:rPr>
          <w:color w:val="000000"/>
          <w:sz w:val="20"/>
          <w:szCs w:val="20"/>
        </w:rPr>
      </w:pPr>
    </w:p>
    <w:p w14:paraId="13582984" w14:textId="77777777" w:rsidR="00F11F25" w:rsidRDefault="00F11F25">
      <w:pPr>
        <w:pBdr>
          <w:top w:val="nil"/>
          <w:left w:val="nil"/>
          <w:bottom w:val="nil"/>
          <w:right w:val="nil"/>
          <w:between w:val="nil"/>
        </w:pBdr>
        <w:rPr>
          <w:color w:val="000000"/>
          <w:sz w:val="24"/>
          <w:szCs w:val="24"/>
        </w:rPr>
      </w:pPr>
    </w:p>
    <w:p w14:paraId="6FA15F49" w14:textId="77777777" w:rsidR="003B1436" w:rsidRDefault="003B1436">
      <w:pPr>
        <w:rPr>
          <w:b/>
          <w:bCs/>
          <w:sz w:val="28"/>
          <w:szCs w:val="28"/>
        </w:rPr>
      </w:pPr>
      <w:r>
        <w:br w:type="page"/>
      </w:r>
    </w:p>
    <w:p w14:paraId="0A27C371" w14:textId="5BC03B1E" w:rsidR="003B1436" w:rsidRDefault="003B1436" w:rsidP="003B1436">
      <w:pPr>
        <w:pStyle w:val="Heading1"/>
        <w:spacing w:before="77"/>
        <w:ind w:firstLine="100"/>
      </w:pPr>
      <w:r>
        <w:lastRenderedPageBreak/>
        <w:t>Selection Criteria &amp; Evaluation (continued)</w:t>
      </w:r>
    </w:p>
    <w:p w14:paraId="410D8611" w14:textId="77777777" w:rsidR="00F11F25" w:rsidRDefault="00F11F25">
      <w:pPr>
        <w:pBdr>
          <w:top w:val="nil"/>
          <w:left w:val="nil"/>
          <w:bottom w:val="nil"/>
          <w:right w:val="nil"/>
          <w:between w:val="nil"/>
        </w:pBdr>
        <w:spacing w:before="8" w:after="1"/>
        <w:rPr>
          <w:color w:val="000000"/>
          <w:sz w:val="28"/>
          <w:szCs w:val="28"/>
        </w:rPr>
      </w:pPr>
    </w:p>
    <w:tbl>
      <w:tblPr>
        <w:tblStyle w:val="a1"/>
        <w:tblW w:w="908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9"/>
        <w:gridCol w:w="2238"/>
        <w:gridCol w:w="5126"/>
      </w:tblGrid>
      <w:tr w:rsidR="00F11F25" w14:paraId="304A83B3" w14:textId="77777777">
        <w:trPr>
          <w:trHeight w:val="552"/>
        </w:trPr>
        <w:tc>
          <w:tcPr>
            <w:tcW w:w="1719" w:type="dxa"/>
          </w:tcPr>
          <w:p w14:paraId="3EDD09AD" w14:textId="77777777" w:rsidR="00F11F25" w:rsidRDefault="00BC4C8F">
            <w:pPr>
              <w:pBdr>
                <w:top w:val="nil"/>
                <w:left w:val="nil"/>
                <w:bottom w:val="nil"/>
                <w:right w:val="nil"/>
                <w:between w:val="nil"/>
              </w:pBdr>
              <w:spacing w:line="276" w:lineRule="auto"/>
              <w:ind w:left="350" w:right="91" w:hanging="233"/>
              <w:rPr>
                <w:b/>
                <w:color w:val="000000"/>
                <w:sz w:val="24"/>
                <w:szCs w:val="24"/>
              </w:rPr>
            </w:pPr>
            <w:r>
              <w:rPr>
                <w:b/>
                <w:color w:val="000000"/>
                <w:sz w:val="24"/>
                <w:szCs w:val="24"/>
              </w:rPr>
              <w:t>WEIGHTING FACTOR</w:t>
            </w:r>
          </w:p>
        </w:tc>
        <w:tc>
          <w:tcPr>
            <w:tcW w:w="2238" w:type="dxa"/>
          </w:tcPr>
          <w:p w14:paraId="40C900F9" w14:textId="77777777" w:rsidR="00F11F25" w:rsidRDefault="00BC4C8F">
            <w:pPr>
              <w:pBdr>
                <w:top w:val="nil"/>
                <w:left w:val="nil"/>
                <w:bottom w:val="nil"/>
                <w:right w:val="nil"/>
                <w:between w:val="nil"/>
              </w:pBdr>
              <w:spacing w:before="136"/>
              <w:ind w:left="103" w:right="98"/>
              <w:jc w:val="center"/>
              <w:rPr>
                <w:b/>
                <w:color w:val="000000"/>
                <w:sz w:val="24"/>
                <w:szCs w:val="24"/>
              </w:rPr>
            </w:pPr>
            <w:r>
              <w:rPr>
                <w:b/>
                <w:color w:val="000000"/>
                <w:sz w:val="24"/>
                <w:szCs w:val="24"/>
              </w:rPr>
              <w:t>QUALIFICATION</w:t>
            </w:r>
          </w:p>
        </w:tc>
        <w:tc>
          <w:tcPr>
            <w:tcW w:w="5126" w:type="dxa"/>
          </w:tcPr>
          <w:p w14:paraId="7A37231A" w14:textId="77777777" w:rsidR="00F11F25" w:rsidRDefault="00BC4C8F">
            <w:pPr>
              <w:pBdr>
                <w:top w:val="nil"/>
                <w:left w:val="nil"/>
                <w:bottom w:val="nil"/>
                <w:right w:val="nil"/>
                <w:between w:val="nil"/>
              </w:pBdr>
              <w:spacing w:before="136"/>
              <w:ind w:left="106"/>
              <w:rPr>
                <w:b/>
                <w:color w:val="000000"/>
                <w:sz w:val="24"/>
                <w:szCs w:val="24"/>
              </w:rPr>
            </w:pPr>
            <w:r>
              <w:rPr>
                <w:b/>
                <w:color w:val="000000"/>
                <w:sz w:val="24"/>
                <w:szCs w:val="24"/>
              </w:rPr>
              <w:t>STANDARD</w:t>
            </w:r>
          </w:p>
        </w:tc>
      </w:tr>
      <w:tr w:rsidR="00F11F25" w14:paraId="08C6C0B8" w14:textId="77777777">
        <w:trPr>
          <w:trHeight w:val="1566"/>
        </w:trPr>
        <w:tc>
          <w:tcPr>
            <w:tcW w:w="1719" w:type="dxa"/>
          </w:tcPr>
          <w:p w14:paraId="35AB2931" w14:textId="77777777" w:rsidR="00F11F25" w:rsidRDefault="00F11F25">
            <w:pPr>
              <w:pBdr>
                <w:top w:val="nil"/>
                <w:left w:val="nil"/>
                <w:bottom w:val="nil"/>
                <w:right w:val="nil"/>
                <w:between w:val="nil"/>
              </w:pBdr>
              <w:rPr>
                <w:color w:val="000000"/>
                <w:sz w:val="26"/>
                <w:szCs w:val="26"/>
              </w:rPr>
            </w:pPr>
          </w:p>
          <w:p w14:paraId="02581B5D" w14:textId="77777777" w:rsidR="00F11F25" w:rsidRDefault="00F11F25">
            <w:pPr>
              <w:pBdr>
                <w:top w:val="nil"/>
                <w:left w:val="nil"/>
                <w:bottom w:val="nil"/>
                <w:right w:val="nil"/>
                <w:between w:val="nil"/>
              </w:pBdr>
              <w:spacing w:before="4"/>
              <w:rPr>
                <w:color w:val="000000"/>
                <w:sz w:val="29"/>
                <w:szCs w:val="29"/>
              </w:rPr>
            </w:pPr>
          </w:p>
          <w:p w14:paraId="091E7B1B" w14:textId="655437B5" w:rsidR="00F11F25" w:rsidRDefault="003B1436">
            <w:pPr>
              <w:pBdr>
                <w:top w:val="nil"/>
                <w:left w:val="nil"/>
                <w:bottom w:val="nil"/>
                <w:right w:val="nil"/>
                <w:between w:val="nil"/>
              </w:pBdr>
              <w:spacing w:before="1"/>
              <w:ind w:left="708"/>
              <w:rPr>
                <w:color w:val="000000"/>
                <w:sz w:val="24"/>
                <w:szCs w:val="24"/>
              </w:rPr>
            </w:pPr>
            <w:r>
              <w:rPr>
                <w:color w:val="000000"/>
                <w:sz w:val="24"/>
                <w:szCs w:val="24"/>
              </w:rPr>
              <w:t>3</w:t>
            </w:r>
            <w:r w:rsidR="00BC4C8F">
              <w:rPr>
                <w:color w:val="000000"/>
                <w:sz w:val="24"/>
                <w:szCs w:val="24"/>
              </w:rPr>
              <w:t>.0</w:t>
            </w:r>
          </w:p>
        </w:tc>
        <w:tc>
          <w:tcPr>
            <w:tcW w:w="2238" w:type="dxa"/>
          </w:tcPr>
          <w:p w14:paraId="716576C0" w14:textId="77777777" w:rsidR="00F11F25" w:rsidRDefault="00F11F25">
            <w:pPr>
              <w:pBdr>
                <w:top w:val="nil"/>
                <w:left w:val="nil"/>
                <w:bottom w:val="nil"/>
                <w:right w:val="nil"/>
                <w:between w:val="nil"/>
              </w:pBdr>
              <w:rPr>
                <w:color w:val="000000"/>
                <w:sz w:val="26"/>
                <w:szCs w:val="26"/>
              </w:rPr>
            </w:pPr>
          </w:p>
          <w:p w14:paraId="5C89A092" w14:textId="77777777" w:rsidR="00F11F25" w:rsidRDefault="00F11F25">
            <w:pPr>
              <w:pBdr>
                <w:top w:val="nil"/>
                <w:left w:val="nil"/>
                <w:bottom w:val="nil"/>
                <w:right w:val="nil"/>
                <w:between w:val="nil"/>
              </w:pBdr>
              <w:spacing w:before="4"/>
              <w:rPr>
                <w:color w:val="000000"/>
                <w:sz w:val="29"/>
                <w:szCs w:val="29"/>
              </w:rPr>
            </w:pPr>
          </w:p>
          <w:p w14:paraId="26E1E346" w14:textId="782971F4" w:rsidR="00F11F25" w:rsidRDefault="00BC4C8F">
            <w:pPr>
              <w:pBdr>
                <w:top w:val="nil"/>
                <w:left w:val="nil"/>
                <w:bottom w:val="nil"/>
                <w:right w:val="nil"/>
                <w:between w:val="nil"/>
              </w:pBdr>
              <w:spacing w:before="1"/>
              <w:ind w:left="102" w:right="98"/>
              <w:jc w:val="center"/>
              <w:rPr>
                <w:color w:val="000000"/>
                <w:sz w:val="24"/>
                <w:szCs w:val="24"/>
              </w:rPr>
            </w:pPr>
            <w:r>
              <w:rPr>
                <w:color w:val="000000"/>
                <w:sz w:val="24"/>
                <w:szCs w:val="24"/>
              </w:rPr>
              <w:t>Scope of Proposal</w:t>
            </w:r>
            <w:r w:rsidR="00567F2D">
              <w:rPr>
                <w:color w:val="000000"/>
                <w:sz w:val="24"/>
                <w:szCs w:val="24"/>
              </w:rPr>
              <w:t xml:space="preserve"> </w:t>
            </w:r>
          </w:p>
        </w:tc>
        <w:tc>
          <w:tcPr>
            <w:tcW w:w="5126" w:type="dxa"/>
          </w:tcPr>
          <w:p w14:paraId="42D8ACED" w14:textId="77777777" w:rsidR="00F11F25" w:rsidRDefault="00BC4C8F">
            <w:pPr>
              <w:numPr>
                <w:ilvl w:val="0"/>
                <w:numId w:val="13"/>
              </w:numPr>
              <w:pBdr>
                <w:top w:val="nil"/>
                <w:left w:val="nil"/>
                <w:bottom w:val="nil"/>
                <w:right w:val="nil"/>
                <w:between w:val="nil"/>
              </w:pBdr>
              <w:tabs>
                <w:tab w:val="left" w:pos="466"/>
                <w:tab w:val="left" w:pos="467"/>
              </w:tabs>
              <w:spacing w:line="261" w:lineRule="auto"/>
              <w:ind w:hanging="361"/>
            </w:pPr>
            <w:r>
              <w:rPr>
                <w:color w:val="000000"/>
              </w:rPr>
              <w:t>Does the proposal address all elements of the RFP?</w:t>
            </w:r>
          </w:p>
          <w:p w14:paraId="0D6ED84B" w14:textId="77777777" w:rsidR="00F11F25" w:rsidRDefault="00BC4C8F">
            <w:pPr>
              <w:numPr>
                <w:ilvl w:val="0"/>
                <w:numId w:val="13"/>
              </w:numPr>
              <w:pBdr>
                <w:top w:val="nil"/>
                <w:left w:val="nil"/>
                <w:bottom w:val="nil"/>
                <w:right w:val="nil"/>
                <w:between w:val="nil"/>
              </w:pBdr>
              <w:tabs>
                <w:tab w:val="left" w:pos="466"/>
                <w:tab w:val="left" w:pos="467"/>
              </w:tabs>
              <w:ind w:left="466" w:right="410"/>
            </w:pPr>
            <w:r>
              <w:rPr>
                <w:color w:val="000000"/>
              </w:rPr>
              <w:t>Does the proposal show an understanding of the project objectives, methodology to be used and results/outcomes required by the project?</w:t>
            </w:r>
          </w:p>
          <w:p w14:paraId="706C60B4" w14:textId="77777777" w:rsidR="00F11F25" w:rsidRDefault="00BC4C8F">
            <w:pPr>
              <w:numPr>
                <w:ilvl w:val="0"/>
                <w:numId w:val="13"/>
              </w:numPr>
              <w:pBdr>
                <w:top w:val="nil"/>
                <w:left w:val="nil"/>
                <w:bottom w:val="nil"/>
                <w:right w:val="nil"/>
                <w:between w:val="nil"/>
              </w:pBdr>
              <w:tabs>
                <w:tab w:val="left" w:pos="466"/>
                <w:tab w:val="left" w:pos="467"/>
              </w:tabs>
              <w:spacing w:before="2" w:line="254" w:lineRule="auto"/>
              <w:ind w:left="466" w:right="582"/>
            </w:pPr>
            <w:r>
              <w:rPr>
                <w:color w:val="000000"/>
              </w:rPr>
              <w:t>Are there any exceptions to the specifications, Scope of Work, or agreement?</w:t>
            </w:r>
          </w:p>
        </w:tc>
      </w:tr>
      <w:tr w:rsidR="00BC68C8" w14:paraId="71121CD7" w14:textId="77777777">
        <w:trPr>
          <w:trHeight w:val="1566"/>
        </w:trPr>
        <w:tc>
          <w:tcPr>
            <w:tcW w:w="1719" w:type="dxa"/>
          </w:tcPr>
          <w:p w14:paraId="37942C34" w14:textId="77777777" w:rsidR="00BC68C8" w:rsidRDefault="00BC68C8" w:rsidP="00BC68C8">
            <w:pPr>
              <w:pBdr>
                <w:top w:val="nil"/>
                <w:left w:val="nil"/>
                <w:bottom w:val="nil"/>
                <w:right w:val="nil"/>
                <w:between w:val="nil"/>
              </w:pBdr>
              <w:jc w:val="center"/>
              <w:rPr>
                <w:color w:val="000000"/>
                <w:sz w:val="26"/>
                <w:szCs w:val="26"/>
              </w:rPr>
            </w:pPr>
          </w:p>
          <w:p w14:paraId="4A70A526" w14:textId="77777777" w:rsidR="00BC68C8" w:rsidRDefault="00BC68C8" w:rsidP="00BC68C8">
            <w:pPr>
              <w:pBdr>
                <w:top w:val="nil"/>
                <w:left w:val="nil"/>
                <w:bottom w:val="nil"/>
                <w:right w:val="nil"/>
                <w:between w:val="nil"/>
              </w:pBdr>
              <w:spacing w:before="4"/>
              <w:jc w:val="center"/>
              <w:rPr>
                <w:color w:val="000000"/>
                <w:sz w:val="29"/>
                <w:szCs w:val="29"/>
              </w:rPr>
            </w:pPr>
          </w:p>
          <w:p w14:paraId="61FDB0C8" w14:textId="67253242" w:rsidR="00BC68C8" w:rsidRDefault="007B7F01" w:rsidP="00BC68C8">
            <w:pPr>
              <w:pBdr>
                <w:top w:val="nil"/>
                <w:left w:val="nil"/>
                <w:bottom w:val="nil"/>
                <w:right w:val="nil"/>
                <w:between w:val="nil"/>
              </w:pBdr>
              <w:jc w:val="center"/>
              <w:rPr>
                <w:color w:val="000000"/>
                <w:sz w:val="26"/>
                <w:szCs w:val="26"/>
              </w:rPr>
            </w:pPr>
            <w:r>
              <w:rPr>
                <w:color w:val="000000"/>
                <w:sz w:val="24"/>
                <w:szCs w:val="24"/>
              </w:rPr>
              <w:t>6</w:t>
            </w:r>
            <w:r w:rsidR="00BC68C8">
              <w:rPr>
                <w:color w:val="000000"/>
                <w:sz w:val="24"/>
                <w:szCs w:val="24"/>
              </w:rPr>
              <w:t>.0</w:t>
            </w:r>
          </w:p>
        </w:tc>
        <w:tc>
          <w:tcPr>
            <w:tcW w:w="2238" w:type="dxa"/>
          </w:tcPr>
          <w:p w14:paraId="6BAC363F" w14:textId="77777777" w:rsidR="00BC68C8" w:rsidRDefault="00BC68C8" w:rsidP="00BC68C8">
            <w:pPr>
              <w:pBdr>
                <w:top w:val="nil"/>
                <w:left w:val="nil"/>
                <w:bottom w:val="nil"/>
                <w:right w:val="nil"/>
                <w:between w:val="nil"/>
              </w:pBdr>
              <w:jc w:val="center"/>
              <w:rPr>
                <w:color w:val="000000"/>
                <w:sz w:val="26"/>
                <w:szCs w:val="26"/>
              </w:rPr>
            </w:pPr>
          </w:p>
          <w:p w14:paraId="48A9F337" w14:textId="77777777" w:rsidR="00BC68C8" w:rsidRDefault="00BC68C8" w:rsidP="00BC68C8">
            <w:pPr>
              <w:pBdr>
                <w:top w:val="nil"/>
                <w:left w:val="nil"/>
                <w:bottom w:val="nil"/>
                <w:right w:val="nil"/>
                <w:between w:val="nil"/>
              </w:pBdr>
              <w:spacing w:before="4"/>
              <w:jc w:val="center"/>
              <w:rPr>
                <w:color w:val="000000"/>
                <w:sz w:val="29"/>
                <w:szCs w:val="29"/>
              </w:rPr>
            </w:pPr>
          </w:p>
          <w:p w14:paraId="5C73C87D" w14:textId="1F833359" w:rsidR="00BC68C8" w:rsidRDefault="00BC68C8" w:rsidP="00BC68C8">
            <w:pPr>
              <w:pBdr>
                <w:top w:val="nil"/>
                <w:left w:val="nil"/>
                <w:bottom w:val="nil"/>
                <w:right w:val="nil"/>
                <w:between w:val="nil"/>
              </w:pBdr>
              <w:jc w:val="center"/>
              <w:rPr>
                <w:color w:val="000000"/>
                <w:sz w:val="26"/>
                <w:szCs w:val="26"/>
              </w:rPr>
            </w:pPr>
            <w:r>
              <w:rPr>
                <w:color w:val="000000"/>
                <w:sz w:val="24"/>
                <w:szCs w:val="24"/>
              </w:rPr>
              <w:t>Approach</w:t>
            </w:r>
          </w:p>
        </w:tc>
        <w:tc>
          <w:tcPr>
            <w:tcW w:w="5126" w:type="dxa"/>
          </w:tcPr>
          <w:p w14:paraId="20CB8698" w14:textId="77777777" w:rsidR="00BC68C8" w:rsidRDefault="00BC68C8" w:rsidP="00BC68C8">
            <w:pPr>
              <w:numPr>
                <w:ilvl w:val="0"/>
                <w:numId w:val="13"/>
              </w:numPr>
              <w:pBdr>
                <w:top w:val="nil"/>
                <w:left w:val="nil"/>
                <w:bottom w:val="nil"/>
                <w:right w:val="nil"/>
                <w:between w:val="nil"/>
              </w:pBdr>
              <w:tabs>
                <w:tab w:val="left" w:pos="466"/>
                <w:tab w:val="left" w:pos="467"/>
              </w:tabs>
              <w:spacing w:line="261" w:lineRule="auto"/>
              <w:ind w:hanging="361"/>
              <w:rPr>
                <w:color w:val="000000"/>
              </w:rPr>
            </w:pPr>
            <w:r>
              <w:rPr>
                <w:color w:val="000000"/>
              </w:rPr>
              <w:t>Has the proposer clearly outlined their approach to the project?</w:t>
            </w:r>
          </w:p>
          <w:p w14:paraId="4B997CB5" w14:textId="484D1C27" w:rsidR="00BC68C8" w:rsidRDefault="00BC68C8" w:rsidP="00BC68C8">
            <w:pPr>
              <w:numPr>
                <w:ilvl w:val="0"/>
                <w:numId w:val="13"/>
              </w:numPr>
              <w:pBdr>
                <w:top w:val="nil"/>
                <w:left w:val="nil"/>
                <w:bottom w:val="nil"/>
                <w:right w:val="nil"/>
                <w:between w:val="nil"/>
              </w:pBdr>
              <w:tabs>
                <w:tab w:val="left" w:pos="466"/>
                <w:tab w:val="left" w:pos="467"/>
              </w:tabs>
              <w:spacing w:line="261" w:lineRule="auto"/>
              <w:ind w:hanging="361"/>
              <w:rPr>
                <w:color w:val="000000"/>
              </w:rPr>
            </w:pPr>
            <w:r>
              <w:rPr>
                <w:color w:val="000000"/>
              </w:rPr>
              <w:t xml:space="preserve">Is the approach likely to help meet the Town’s goal to implement the </w:t>
            </w:r>
            <w:r w:rsidR="003B1436">
              <w:rPr>
                <w:color w:val="000000"/>
              </w:rPr>
              <w:t>project</w:t>
            </w:r>
            <w:r>
              <w:rPr>
                <w:color w:val="000000"/>
              </w:rPr>
              <w:t>?</w:t>
            </w:r>
          </w:p>
          <w:p w14:paraId="33AE6947" w14:textId="016E0303" w:rsidR="003B1436" w:rsidRDefault="00BC68C8" w:rsidP="00BC68C8">
            <w:pPr>
              <w:numPr>
                <w:ilvl w:val="0"/>
                <w:numId w:val="13"/>
              </w:numPr>
              <w:pBdr>
                <w:top w:val="nil"/>
                <w:left w:val="nil"/>
                <w:bottom w:val="nil"/>
                <w:right w:val="nil"/>
                <w:between w:val="nil"/>
              </w:pBdr>
              <w:tabs>
                <w:tab w:val="left" w:pos="466"/>
                <w:tab w:val="left" w:pos="467"/>
              </w:tabs>
              <w:spacing w:line="261" w:lineRule="auto"/>
              <w:ind w:hanging="361"/>
              <w:rPr>
                <w:color w:val="000000"/>
              </w:rPr>
            </w:pPr>
            <w:r>
              <w:rPr>
                <w:color w:val="000000"/>
              </w:rPr>
              <w:t xml:space="preserve">Has the proposer offered any innovative </w:t>
            </w:r>
            <w:r w:rsidR="003B1436">
              <w:rPr>
                <w:color w:val="000000"/>
              </w:rPr>
              <w:t xml:space="preserve">approaches </w:t>
            </w:r>
            <w:r w:rsidR="007B7F01">
              <w:rPr>
                <w:color w:val="000000"/>
              </w:rPr>
              <w:t xml:space="preserve">that will increase the success of </w:t>
            </w:r>
            <w:r w:rsidR="003B1436">
              <w:rPr>
                <w:color w:val="000000"/>
              </w:rPr>
              <w:t>the project?</w:t>
            </w:r>
          </w:p>
          <w:p w14:paraId="60DF4976" w14:textId="05B19ECD" w:rsidR="00BC68C8" w:rsidRPr="003B1436" w:rsidRDefault="003B1436" w:rsidP="003B1436">
            <w:pPr>
              <w:numPr>
                <w:ilvl w:val="0"/>
                <w:numId w:val="13"/>
              </w:numPr>
              <w:pBdr>
                <w:top w:val="nil"/>
                <w:left w:val="nil"/>
                <w:bottom w:val="nil"/>
                <w:right w:val="nil"/>
                <w:between w:val="nil"/>
              </w:pBdr>
              <w:tabs>
                <w:tab w:val="left" w:pos="466"/>
                <w:tab w:val="left" w:pos="467"/>
              </w:tabs>
              <w:spacing w:line="261" w:lineRule="auto"/>
              <w:ind w:hanging="361"/>
              <w:rPr>
                <w:color w:val="000000"/>
              </w:rPr>
            </w:pPr>
            <w:r>
              <w:rPr>
                <w:color w:val="000000"/>
              </w:rPr>
              <w:t xml:space="preserve">Does the proposer appear to have a good understanding of </w:t>
            </w:r>
            <w:r w:rsidR="007B7F01">
              <w:rPr>
                <w:color w:val="000000"/>
              </w:rPr>
              <w:t xml:space="preserve">the </w:t>
            </w:r>
            <w:r>
              <w:rPr>
                <w:color w:val="000000"/>
              </w:rPr>
              <w:t>budget and financial constraints in moving forward with this project?</w:t>
            </w:r>
          </w:p>
        </w:tc>
      </w:tr>
      <w:tr w:rsidR="00BC68C8" w14:paraId="36294C6E" w14:textId="77777777">
        <w:trPr>
          <w:trHeight w:val="1295"/>
        </w:trPr>
        <w:tc>
          <w:tcPr>
            <w:tcW w:w="1719" w:type="dxa"/>
          </w:tcPr>
          <w:p w14:paraId="4BDC18E7" w14:textId="77777777" w:rsidR="00BC68C8" w:rsidRDefault="00BC68C8" w:rsidP="00BC68C8">
            <w:pPr>
              <w:pBdr>
                <w:top w:val="nil"/>
                <w:left w:val="nil"/>
                <w:bottom w:val="nil"/>
                <w:right w:val="nil"/>
                <w:between w:val="nil"/>
              </w:pBdr>
              <w:rPr>
                <w:color w:val="000000"/>
                <w:sz w:val="26"/>
                <w:szCs w:val="26"/>
              </w:rPr>
            </w:pPr>
          </w:p>
          <w:p w14:paraId="55B42963" w14:textId="016D605F" w:rsidR="00BC68C8" w:rsidRDefault="00BC68C8" w:rsidP="00BC68C8">
            <w:pPr>
              <w:pBdr>
                <w:top w:val="nil"/>
                <w:left w:val="nil"/>
                <w:bottom w:val="nil"/>
                <w:right w:val="nil"/>
                <w:between w:val="nil"/>
              </w:pBdr>
              <w:spacing w:before="201"/>
              <w:ind w:left="708"/>
              <w:rPr>
                <w:color w:val="000000"/>
                <w:sz w:val="24"/>
                <w:szCs w:val="24"/>
              </w:rPr>
            </w:pPr>
            <w:r>
              <w:rPr>
                <w:color w:val="000000"/>
                <w:sz w:val="24"/>
                <w:szCs w:val="24"/>
              </w:rPr>
              <w:t>4.0</w:t>
            </w:r>
          </w:p>
        </w:tc>
        <w:tc>
          <w:tcPr>
            <w:tcW w:w="2238" w:type="dxa"/>
          </w:tcPr>
          <w:p w14:paraId="7BA4A223" w14:textId="77777777" w:rsidR="00BC68C8" w:rsidRDefault="00BC68C8" w:rsidP="00BC68C8">
            <w:pPr>
              <w:pBdr>
                <w:top w:val="nil"/>
                <w:left w:val="nil"/>
                <w:bottom w:val="nil"/>
                <w:right w:val="nil"/>
                <w:between w:val="nil"/>
              </w:pBdr>
              <w:rPr>
                <w:color w:val="000000"/>
                <w:sz w:val="26"/>
                <w:szCs w:val="26"/>
              </w:rPr>
            </w:pPr>
          </w:p>
          <w:p w14:paraId="75ED1D7C" w14:textId="77777777" w:rsidR="00BC68C8" w:rsidRDefault="00BC68C8" w:rsidP="00BC68C8">
            <w:pPr>
              <w:pBdr>
                <w:top w:val="nil"/>
                <w:left w:val="nil"/>
                <w:bottom w:val="nil"/>
                <w:right w:val="nil"/>
                <w:between w:val="nil"/>
              </w:pBdr>
              <w:spacing w:before="201"/>
              <w:ind w:left="102" w:right="98"/>
              <w:jc w:val="center"/>
              <w:rPr>
                <w:color w:val="000000"/>
                <w:sz w:val="24"/>
                <w:szCs w:val="24"/>
              </w:rPr>
            </w:pPr>
            <w:r>
              <w:rPr>
                <w:color w:val="000000"/>
                <w:sz w:val="24"/>
                <w:szCs w:val="24"/>
              </w:rPr>
              <w:t>Assigned Personnel</w:t>
            </w:r>
          </w:p>
        </w:tc>
        <w:tc>
          <w:tcPr>
            <w:tcW w:w="5126" w:type="dxa"/>
          </w:tcPr>
          <w:p w14:paraId="24911928" w14:textId="77777777" w:rsidR="00BC68C8" w:rsidRDefault="00BC68C8" w:rsidP="00BC68C8">
            <w:pPr>
              <w:numPr>
                <w:ilvl w:val="0"/>
                <w:numId w:val="6"/>
              </w:numPr>
              <w:pBdr>
                <w:top w:val="nil"/>
                <w:left w:val="nil"/>
                <w:bottom w:val="nil"/>
                <w:right w:val="nil"/>
                <w:between w:val="nil"/>
              </w:pBdr>
              <w:tabs>
                <w:tab w:val="left" w:pos="466"/>
                <w:tab w:val="left" w:pos="467"/>
              </w:tabs>
              <w:ind w:left="466" w:right="181"/>
            </w:pPr>
            <w:r>
              <w:rPr>
                <w:color w:val="000000"/>
              </w:rPr>
              <w:t>Do the persons who will be working on the project have the necessary licenses, skills, and qualifications?</w:t>
            </w:r>
          </w:p>
          <w:p w14:paraId="5BCE3619" w14:textId="77777777" w:rsidR="00BC68C8" w:rsidRPr="00A905B8" w:rsidRDefault="00BC68C8" w:rsidP="00BC68C8">
            <w:pPr>
              <w:numPr>
                <w:ilvl w:val="0"/>
                <w:numId w:val="6"/>
              </w:numPr>
              <w:pBdr>
                <w:top w:val="nil"/>
                <w:left w:val="nil"/>
                <w:bottom w:val="nil"/>
                <w:right w:val="nil"/>
                <w:between w:val="nil"/>
              </w:pBdr>
              <w:tabs>
                <w:tab w:val="left" w:pos="466"/>
                <w:tab w:val="left" w:pos="467"/>
              </w:tabs>
              <w:spacing w:line="252" w:lineRule="auto"/>
              <w:ind w:left="466" w:right="524"/>
            </w:pPr>
            <w:r>
              <w:rPr>
                <w:color w:val="000000"/>
              </w:rPr>
              <w:t>Are sufficient people of the requisite skills and qualifications assigned to the project?</w:t>
            </w:r>
          </w:p>
          <w:p w14:paraId="6D7ED7CA" w14:textId="5DE2143A" w:rsidR="00BC68C8" w:rsidRDefault="00BC68C8" w:rsidP="00BC68C8">
            <w:pPr>
              <w:numPr>
                <w:ilvl w:val="0"/>
                <w:numId w:val="6"/>
              </w:numPr>
              <w:pBdr>
                <w:top w:val="nil"/>
                <w:left w:val="nil"/>
                <w:bottom w:val="nil"/>
                <w:right w:val="nil"/>
                <w:between w:val="nil"/>
              </w:pBdr>
              <w:tabs>
                <w:tab w:val="left" w:pos="466"/>
                <w:tab w:val="left" w:pos="467"/>
              </w:tabs>
              <w:spacing w:line="252" w:lineRule="auto"/>
              <w:ind w:left="466" w:right="524"/>
            </w:pPr>
            <w:r>
              <w:rPr>
                <w:color w:val="000000"/>
              </w:rPr>
              <w:t>Does the firm intend to provide key services with in-house staff or subconsultants?</w:t>
            </w:r>
          </w:p>
        </w:tc>
      </w:tr>
      <w:tr w:rsidR="00BC68C8" w14:paraId="107D5EE2" w14:textId="77777777">
        <w:trPr>
          <w:trHeight w:val="1312"/>
        </w:trPr>
        <w:tc>
          <w:tcPr>
            <w:tcW w:w="1719" w:type="dxa"/>
          </w:tcPr>
          <w:p w14:paraId="6965EF1A" w14:textId="77777777" w:rsidR="00BC68C8" w:rsidRDefault="00BC68C8" w:rsidP="00BC68C8">
            <w:pPr>
              <w:pBdr>
                <w:top w:val="nil"/>
                <w:left w:val="nil"/>
                <w:bottom w:val="nil"/>
                <w:right w:val="nil"/>
                <w:between w:val="nil"/>
              </w:pBdr>
              <w:rPr>
                <w:color w:val="000000"/>
                <w:sz w:val="26"/>
                <w:szCs w:val="26"/>
              </w:rPr>
            </w:pPr>
          </w:p>
          <w:p w14:paraId="06929BCE" w14:textId="2F1F864F" w:rsidR="00BC68C8" w:rsidRDefault="007B7F01" w:rsidP="00BC68C8">
            <w:pPr>
              <w:pBdr>
                <w:top w:val="nil"/>
                <w:left w:val="nil"/>
                <w:bottom w:val="nil"/>
                <w:right w:val="nil"/>
                <w:between w:val="nil"/>
              </w:pBdr>
              <w:spacing w:before="211"/>
              <w:ind w:left="708"/>
              <w:rPr>
                <w:color w:val="000000"/>
                <w:sz w:val="24"/>
                <w:szCs w:val="24"/>
              </w:rPr>
            </w:pPr>
            <w:r>
              <w:rPr>
                <w:color w:val="000000"/>
                <w:sz w:val="24"/>
                <w:szCs w:val="24"/>
              </w:rPr>
              <w:t>2</w:t>
            </w:r>
            <w:r w:rsidR="00BC68C8">
              <w:rPr>
                <w:color w:val="000000"/>
                <w:sz w:val="24"/>
                <w:szCs w:val="24"/>
              </w:rPr>
              <w:t>.0</w:t>
            </w:r>
          </w:p>
        </w:tc>
        <w:tc>
          <w:tcPr>
            <w:tcW w:w="2238" w:type="dxa"/>
          </w:tcPr>
          <w:p w14:paraId="416FDBC4" w14:textId="77777777" w:rsidR="00BC68C8" w:rsidRDefault="00BC68C8" w:rsidP="00BC68C8">
            <w:pPr>
              <w:pBdr>
                <w:top w:val="nil"/>
                <w:left w:val="nil"/>
                <w:bottom w:val="nil"/>
                <w:right w:val="nil"/>
                <w:between w:val="nil"/>
              </w:pBdr>
              <w:rPr>
                <w:color w:val="000000"/>
                <w:sz w:val="26"/>
                <w:szCs w:val="26"/>
              </w:rPr>
            </w:pPr>
          </w:p>
          <w:p w14:paraId="7B4ED54D" w14:textId="77777777" w:rsidR="00BC68C8" w:rsidRDefault="00BC68C8" w:rsidP="00BC68C8">
            <w:pPr>
              <w:pBdr>
                <w:top w:val="nil"/>
                <w:left w:val="nil"/>
                <w:bottom w:val="nil"/>
                <w:right w:val="nil"/>
                <w:between w:val="nil"/>
              </w:pBdr>
              <w:spacing w:before="211"/>
              <w:ind w:left="103" w:right="94"/>
              <w:jc w:val="center"/>
              <w:rPr>
                <w:color w:val="000000"/>
                <w:sz w:val="24"/>
                <w:szCs w:val="24"/>
              </w:rPr>
            </w:pPr>
            <w:r>
              <w:rPr>
                <w:color w:val="000000"/>
                <w:sz w:val="24"/>
                <w:szCs w:val="24"/>
              </w:rPr>
              <w:t>Availability</w:t>
            </w:r>
          </w:p>
        </w:tc>
        <w:tc>
          <w:tcPr>
            <w:tcW w:w="5126" w:type="dxa"/>
          </w:tcPr>
          <w:p w14:paraId="1A59E8C8" w14:textId="77777777" w:rsidR="00BC68C8" w:rsidRDefault="00BC68C8" w:rsidP="00BC68C8">
            <w:pPr>
              <w:numPr>
                <w:ilvl w:val="0"/>
                <w:numId w:val="4"/>
              </w:numPr>
              <w:pBdr>
                <w:top w:val="nil"/>
                <w:left w:val="nil"/>
                <w:bottom w:val="nil"/>
                <w:right w:val="nil"/>
                <w:between w:val="nil"/>
              </w:pBdr>
              <w:tabs>
                <w:tab w:val="left" w:pos="466"/>
                <w:tab w:val="left" w:pos="467"/>
              </w:tabs>
              <w:spacing w:line="261" w:lineRule="auto"/>
              <w:ind w:hanging="361"/>
            </w:pPr>
            <w:r>
              <w:rPr>
                <w:color w:val="000000"/>
              </w:rPr>
              <w:t>Can the work be completed in the necessary time?</w:t>
            </w:r>
          </w:p>
          <w:p w14:paraId="0643F33D" w14:textId="77777777" w:rsidR="00BC68C8" w:rsidRDefault="00BC68C8" w:rsidP="00BC68C8">
            <w:pPr>
              <w:numPr>
                <w:ilvl w:val="0"/>
                <w:numId w:val="4"/>
              </w:numPr>
              <w:pBdr>
                <w:top w:val="nil"/>
                <w:left w:val="nil"/>
                <w:bottom w:val="nil"/>
                <w:right w:val="nil"/>
                <w:between w:val="nil"/>
              </w:pBdr>
              <w:tabs>
                <w:tab w:val="left" w:pos="466"/>
                <w:tab w:val="left" w:pos="467"/>
              </w:tabs>
              <w:ind w:left="466" w:right="228"/>
            </w:pPr>
            <w:r>
              <w:rPr>
                <w:color w:val="000000"/>
              </w:rPr>
              <w:t>Are other qualified personnel available to assist in meeting the project schedule if required?</w:t>
            </w:r>
          </w:p>
          <w:p w14:paraId="521F16B8" w14:textId="77777777" w:rsidR="00BC68C8" w:rsidRPr="00A905B8" w:rsidRDefault="00BC68C8" w:rsidP="00BC68C8">
            <w:pPr>
              <w:numPr>
                <w:ilvl w:val="0"/>
                <w:numId w:val="4"/>
              </w:numPr>
              <w:pBdr>
                <w:top w:val="nil"/>
                <w:left w:val="nil"/>
                <w:bottom w:val="nil"/>
                <w:right w:val="nil"/>
                <w:between w:val="nil"/>
              </w:pBdr>
              <w:tabs>
                <w:tab w:val="left" w:pos="466"/>
                <w:tab w:val="left" w:pos="467"/>
              </w:tabs>
              <w:spacing w:line="254" w:lineRule="auto"/>
              <w:ind w:left="466" w:right="260"/>
            </w:pPr>
            <w:r>
              <w:rPr>
                <w:color w:val="000000"/>
              </w:rPr>
              <w:t>Is the project team available to attend meetings as necessary?</w:t>
            </w:r>
          </w:p>
          <w:p w14:paraId="77D70F92" w14:textId="122D12CE" w:rsidR="00BC68C8" w:rsidRDefault="00BC68C8" w:rsidP="00BC68C8">
            <w:pPr>
              <w:numPr>
                <w:ilvl w:val="0"/>
                <w:numId w:val="4"/>
              </w:numPr>
              <w:pBdr>
                <w:top w:val="nil"/>
                <w:left w:val="nil"/>
                <w:bottom w:val="nil"/>
                <w:right w:val="nil"/>
                <w:between w:val="nil"/>
              </w:pBdr>
              <w:tabs>
                <w:tab w:val="left" w:pos="466"/>
                <w:tab w:val="left" w:pos="467"/>
              </w:tabs>
              <w:spacing w:line="254" w:lineRule="auto"/>
              <w:ind w:left="466" w:right="260"/>
            </w:pPr>
            <w:r>
              <w:rPr>
                <w:color w:val="000000"/>
              </w:rPr>
              <w:t>Does the proposer have a physical office within a 2-3 hour drive of Dinosaur?</w:t>
            </w:r>
          </w:p>
        </w:tc>
      </w:tr>
      <w:tr w:rsidR="00BC68C8" w14:paraId="56A17B23" w14:textId="77777777">
        <w:trPr>
          <w:trHeight w:val="827"/>
        </w:trPr>
        <w:tc>
          <w:tcPr>
            <w:tcW w:w="1719" w:type="dxa"/>
          </w:tcPr>
          <w:p w14:paraId="34ADCDE8" w14:textId="77777777" w:rsidR="00BC68C8" w:rsidRDefault="00BC68C8" w:rsidP="00BC68C8">
            <w:pPr>
              <w:pBdr>
                <w:top w:val="nil"/>
                <w:left w:val="nil"/>
                <w:bottom w:val="nil"/>
                <w:right w:val="nil"/>
                <w:between w:val="nil"/>
              </w:pBdr>
              <w:spacing w:before="3"/>
              <w:rPr>
                <w:color w:val="000000"/>
                <w:sz w:val="23"/>
                <w:szCs w:val="23"/>
              </w:rPr>
            </w:pPr>
          </w:p>
          <w:p w14:paraId="0AC113E7" w14:textId="4CD2DAC9" w:rsidR="00BC68C8" w:rsidRDefault="00BC68C8" w:rsidP="00BC68C8">
            <w:pPr>
              <w:pBdr>
                <w:top w:val="nil"/>
                <w:left w:val="nil"/>
                <w:bottom w:val="nil"/>
                <w:right w:val="nil"/>
                <w:between w:val="nil"/>
              </w:pBdr>
              <w:ind w:left="708"/>
              <w:rPr>
                <w:color w:val="000000"/>
                <w:sz w:val="24"/>
                <w:szCs w:val="24"/>
              </w:rPr>
            </w:pPr>
            <w:r>
              <w:rPr>
                <w:color w:val="000000"/>
                <w:sz w:val="24"/>
                <w:szCs w:val="24"/>
              </w:rPr>
              <w:t>2.0</w:t>
            </w:r>
          </w:p>
        </w:tc>
        <w:tc>
          <w:tcPr>
            <w:tcW w:w="2238" w:type="dxa"/>
          </w:tcPr>
          <w:p w14:paraId="2C25377F" w14:textId="77777777" w:rsidR="00BC68C8" w:rsidRDefault="00BC68C8" w:rsidP="00BC68C8">
            <w:pPr>
              <w:pBdr>
                <w:top w:val="nil"/>
                <w:left w:val="nil"/>
                <w:bottom w:val="nil"/>
                <w:right w:val="nil"/>
                <w:between w:val="nil"/>
              </w:pBdr>
              <w:ind w:left="522" w:right="505" w:firstLine="172"/>
              <w:rPr>
                <w:color w:val="000000"/>
                <w:sz w:val="24"/>
                <w:szCs w:val="24"/>
              </w:rPr>
            </w:pPr>
            <w:r>
              <w:rPr>
                <w:color w:val="000000"/>
                <w:sz w:val="24"/>
                <w:szCs w:val="24"/>
              </w:rPr>
              <w:t>Cost and Work Hours</w:t>
            </w:r>
          </w:p>
        </w:tc>
        <w:tc>
          <w:tcPr>
            <w:tcW w:w="5126" w:type="dxa"/>
          </w:tcPr>
          <w:p w14:paraId="2ACECDEB" w14:textId="2854B86C" w:rsidR="00BC68C8" w:rsidRDefault="00BC68C8" w:rsidP="00BC68C8">
            <w:pPr>
              <w:numPr>
                <w:ilvl w:val="0"/>
                <w:numId w:val="7"/>
              </w:numPr>
              <w:pBdr>
                <w:top w:val="nil"/>
                <w:left w:val="nil"/>
                <w:bottom w:val="nil"/>
                <w:right w:val="nil"/>
                <w:between w:val="nil"/>
              </w:pBdr>
              <w:tabs>
                <w:tab w:val="left" w:pos="466"/>
                <w:tab w:val="left" w:pos="467"/>
              </w:tabs>
              <w:spacing w:before="11"/>
              <w:ind w:left="466" w:right="127"/>
            </w:pPr>
            <w:r>
              <w:rPr>
                <w:color w:val="000000"/>
              </w:rPr>
              <w:t>Does the proposal include detailed hourly billing rates for all personnel and subconsultants?</w:t>
            </w:r>
          </w:p>
          <w:p w14:paraId="5ABE6E7C" w14:textId="77777777" w:rsidR="00BC68C8" w:rsidRDefault="00BC68C8" w:rsidP="00BC68C8">
            <w:pPr>
              <w:numPr>
                <w:ilvl w:val="0"/>
                <w:numId w:val="7"/>
              </w:numPr>
              <w:pBdr>
                <w:top w:val="nil"/>
                <w:left w:val="nil"/>
                <w:bottom w:val="nil"/>
                <w:right w:val="nil"/>
                <w:between w:val="nil"/>
              </w:pBdr>
              <w:tabs>
                <w:tab w:val="left" w:pos="466"/>
                <w:tab w:val="left" w:pos="467"/>
              </w:tabs>
              <w:spacing w:line="268" w:lineRule="auto"/>
              <w:ind w:hanging="361"/>
            </w:pPr>
            <w:r>
              <w:rPr>
                <w:color w:val="000000"/>
              </w:rPr>
              <w:t>Are the proposed rates competitive?</w:t>
            </w:r>
          </w:p>
        </w:tc>
      </w:tr>
      <w:tr w:rsidR="00BC68C8" w14:paraId="3DF367C4" w14:textId="77777777">
        <w:trPr>
          <w:trHeight w:val="1819"/>
        </w:trPr>
        <w:tc>
          <w:tcPr>
            <w:tcW w:w="1719" w:type="dxa"/>
          </w:tcPr>
          <w:p w14:paraId="0BFDE3BB" w14:textId="77777777" w:rsidR="00BC68C8" w:rsidRDefault="00BC68C8" w:rsidP="00BC68C8">
            <w:pPr>
              <w:pBdr>
                <w:top w:val="nil"/>
                <w:left w:val="nil"/>
                <w:bottom w:val="nil"/>
                <w:right w:val="nil"/>
                <w:between w:val="nil"/>
              </w:pBdr>
              <w:rPr>
                <w:color w:val="000000"/>
                <w:sz w:val="26"/>
                <w:szCs w:val="26"/>
              </w:rPr>
            </w:pPr>
          </w:p>
          <w:p w14:paraId="261633A2" w14:textId="77777777" w:rsidR="00BC68C8" w:rsidRDefault="00BC68C8" w:rsidP="00BC68C8">
            <w:pPr>
              <w:pBdr>
                <w:top w:val="nil"/>
                <w:left w:val="nil"/>
                <w:bottom w:val="nil"/>
                <w:right w:val="nil"/>
                <w:between w:val="nil"/>
              </w:pBdr>
              <w:rPr>
                <w:color w:val="000000"/>
                <w:sz w:val="26"/>
                <w:szCs w:val="26"/>
              </w:rPr>
            </w:pPr>
          </w:p>
          <w:p w14:paraId="3CC79842" w14:textId="16C29EC0" w:rsidR="00BC68C8" w:rsidRDefault="007B7F01" w:rsidP="00BC68C8">
            <w:pPr>
              <w:pBdr>
                <w:top w:val="nil"/>
                <w:left w:val="nil"/>
                <w:bottom w:val="nil"/>
                <w:right w:val="nil"/>
                <w:between w:val="nil"/>
              </w:pBdr>
              <w:spacing w:before="164"/>
              <w:ind w:left="708"/>
              <w:rPr>
                <w:color w:val="000000"/>
                <w:sz w:val="24"/>
                <w:szCs w:val="24"/>
              </w:rPr>
            </w:pPr>
            <w:r>
              <w:rPr>
                <w:color w:val="000000"/>
                <w:sz w:val="24"/>
                <w:szCs w:val="24"/>
              </w:rPr>
              <w:t>3</w:t>
            </w:r>
            <w:r w:rsidR="00BC68C8">
              <w:rPr>
                <w:color w:val="000000"/>
                <w:sz w:val="24"/>
                <w:szCs w:val="24"/>
              </w:rPr>
              <w:t>.0</w:t>
            </w:r>
          </w:p>
        </w:tc>
        <w:tc>
          <w:tcPr>
            <w:tcW w:w="2238" w:type="dxa"/>
          </w:tcPr>
          <w:p w14:paraId="5028DD9D" w14:textId="77777777" w:rsidR="00BC68C8" w:rsidRDefault="00BC68C8" w:rsidP="00BC68C8">
            <w:pPr>
              <w:pBdr>
                <w:top w:val="nil"/>
                <w:left w:val="nil"/>
                <w:bottom w:val="nil"/>
                <w:right w:val="nil"/>
                <w:between w:val="nil"/>
              </w:pBdr>
              <w:rPr>
                <w:color w:val="000000"/>
                <w:sz w:val="26"/>
                <w:szCs w:val="26"/>
              </w:rPr>
            </w:pPr>
          </w:p>
          <w:p w14:paraId="4ACAAE5F" w14:textId="77777777" w:rsidR="00BC68C8" w:rsidRDefault="00BC68C8" w:rsidP="00BC68C8">
            <w:pPr>
              <w:pBdr>
                <w:top w:val="nil"/>
                <w:left w:val="nil"/>
                <w:bottom w:val="nil"/>
                <w:right w:val="nil"/>
                <w:between w:val="nil"/>
              </w:pBdr>
              <w:spacing w:before="187"/>
              <w:ind w:left="618" w:right="428" w:hanging="164"/>
              <w:rPr>
                <w:color w:val="000000"/>
                <w:sz w:val="24"/>
                <w:szCs w:val="24"/>
              </w:rPr>
            </w:pPr>
            <w:r>
              <w:rPr>
                <w:color w:val="000000"/>
                <w:sz w:val="24"/>
                <w:szCs w:val="24"/>
              </w:rPr>
              <w:t>Overall Team Capability</w:t>
            </w:r>
          </w:p>
        </w:tc>
        <w:tc>
          <w:tcPr>
            <w:tcW w:w="5126" w:type="dxa"/>
          </w:tcPr>
          <w:p w14:paraId="5C904049" w14:textId="77777777" w:rsidR="00BC68C8" w:rsidRDefault="00BC68C8" w:rsidP="00BC68C8">
            <w:pPr>
              <w:numPr>
                <w:ilvl w:val="0"/>
                <w:numId w:val="3"/>
              </w:numPr>
              <w:pBdr>
                <w:top w:val="nil"/>
                <w:left w:val="nil"/>
                <w:bottom w:val="nil"/>
                <w:right w:val="nil"/>
                <w:between w:val="nil"/>
              </w:pBdr>
              <w:tabs>
                <w:tab w:val="left" w:pos="466"/>
                <w:tab w:val="left" w:pos="467"/>
              </w:tabs>
              <w:ind w:left="466" w:right="341"/>
            </w:pPr>
            <w:r>
              <w:rPr>
                <w:color w:val="000000"/>
              </w:rPr>
              <w:t>Does the team have the resources, financial strength, capacity, and technical skills required to successfully complete the project?</w:t>
            </w:r>
          </w:p>
          <w:p w14:paraId="24FF1F31" w14:textId="77777777" w:rsidR="00BC68C8" w:rsidRDefault="00BC68C8" w:rsidP="00BC68C8">
            <w:pPr>
              <w:numPr>
                <w:ilvl w:val="0"/>
                <w:numId w:val="3"/>
              </w:numPr>
              <w:pBdr>
                <w:top w:val="nil"/>
                <w:left w:val="nil"/>
                <w:bottom w:val="nil"/>
                <w:right w:val="nil"/>
                <w:between w:val="nil"/>
              </w:pBdr>
              <w:tabs>
                <w:tab w:val="left" w:pos="466"/>
                <w:tab w:val="left" w:pos="467"/>
              </w:tabs>
              <w:ind w:left="466" w:right="584"/>
            </w:pPr>
            <w:r>
              <w:rPr>
                <w:color w:val="000000"/>
              </w:rPr>
              <w:t>Has the team successfully completed previous projects of this type and scope?</w:t>
            </w:r>
          </w:p>
          <w:p w14:paraId="6A5C5924" w14:textId="026971FA" w:rsidR="00BC68C8" w:rsidRDefault="00BC68C8" w:rsidP="00BC68C8">
            <w:pPr>
              <w:numPr>
                <w:ilvl w:val="0"/>
                <w:numId w:val="3"/>
              </w:numPr>
              <w:pBdr>
                <w:top w:val="nil"/>
                <w:left w:val="nil"/>
                <w:bottom w:val="nil"/>
                <w:right w:val="nil"/>
                <w:between w:val="nil"/>
              </w:pBdr>
              <w:tabs>
                <w:tab w:val="left" w:pos="466"/>
                <w:tab w:val="left" w:pos="467"/>
              </w:tabs>
              <w:ind w:left="466" w:right="584"/>
            </w:pPr>
            <w:r>
              <w:rPr>
                <w:color w:val="000000"/>
              </w:rPr>
              <w:t>Does the team have previous experience obtaining loan and grant</w:t>
            </w:r>
            <w:r w:rsidR="007B7F01">
              <w:rPr>
                <w:color w:val="000000"/>
              </w:rPr>
              <w:t>s for similar projects</w:t>
            </w:r>
            <w:r>
              <w:rPr>
                <w:color w:val="000000"/>
              </w:rPr>
              <w:t>?</w:t>
            </w:r>
          </w:p>
          <w:p w14:paraId="73D498B6" w14:textId="48AFBA80" w:rsidR="00BC68C8" w:rsidRDefault="00BC68C8" w:rsidP="00BC68C8">
            <w:pPr>
              <w:numPr>
                <w:ilvl w:val="0"/>
                <w:numId w:val="3"/>
              </w:numPr>
              <w:pBdr>
                <w:top w:val="nil"/>
                <w:left w:val="nil"/>
                <w:bottom w:val="nil"/>
                <w:right w:val="nil"/>
                <w:between w:val="nil"/>
              </w:pBdr>
              <w:tabs>
                <w:tab w:val="left" w:pos="466"/>
                <w:tab w:val="left" w:pos="467"/>
              </w:tabs>
              <w:spacing w:line="254" w:lineRule="auto"/>
              <w:ind w:left="466" w:right="404"/>
            </w:pPr>
            <w:r>
              <w:rPr>
                <w:color w:val="000000"/>
              </w:rPr>
              <w:t>Does the team have a good understanding of the scope of work for this contract?</w:t>
            </w:r>
          </w:p>
        </w:tc>
      </w:tr>
    </w:tbl>
    <w:p w14:paraId="3DE0A88A" w14:textId="77777777" w:rsidR="00F11F25" w:rsidRDefault="00F11F25">
      <w:pPr>
        <w:spacing w:line="254" w:lineRule="auto"/>
        <w:sectPr w:rsidR="00F11F25">
          <w:pgSz w:w="12240" w:h="15840"/>
          <w:pgMar w:top="1360" w:right="960" w:bottom="1060" w:left="980" w:header="0" w:footer="875" w:gutter="0"/>
          <w:cols w:space="720"/>
        </w:sectPr>
      </w:pPr>
    </w:p>
    <w:p w14:paraId="6EAE83E8" w14:textId="77777777" w:rsidR="00F11F25" w:rsidRDefault="00BC4C8F">
      <w:pPr>
        <w:pStyle w:val="Heading1"/>
        <w:spacing w:before="77"/>
        <w:ind w:firstLine="100"/>
      </w:pPr>
      <w:r>
        <w:lastRenderedPageBreak/>
        <w:t>Reference Evaluation (Top Rated Firm)</w:t>
      </w:r>
    </w:p>
    <w:p w14:paraId="380749F3" w14:textId="77777777" w:rsidR="00F11F25" w:rsidRDefault="00F11F25">
      <w:pPr>
        <w:pBdr>
          <w:top w:val="nil"/>
          <w:left w:val="nil"/>
          <w:bottom w:val="nil"/>
          <w:right w:val="nil"/>
          <w:between w:val="nil"/>
        </w:pBdr>
        <w:spacing w:before="6"/>
        <w:rPr>
          <w:b/>
          <w:color w:val="000000"/>
          <w:sz w:val="27"/>
          <w:szCs w:val="27"/>
        </w:rPr>
      </w:pPr>
    </w:p>
    <w:p w14:paraId="0AACD40F" w14:textId="77777777" w:rsidR="00F11F25" w:rsidRDefault="00BC4C8F">
      <w:pPr>
        <w:pBdr>
          <w:top w:val="nil"/>
          <w:left w:val="nil"/>
          <w:bottom w:val="nil"/>
          <w:right w:val="nil"/>
          <w:between w:val="nil"/>
        </w:pBdr>
        <w:ind w:left="100"/>
        <w:rPr>
          <w:color w:val="000000"/>
          <w:sz w:val="24"/>
          <w:szCs w:val="24"/>
        </w:rPr>
      </w:pPr>
      <w:r>
        <w:rPr>
          <w:color w:val="000000"/>
          <w:sz w:val="24"/>
          <w:szCs w:val="24"/>
        </w:rPr>
        <w:t>The Town Manager will check references using the following criteria. The evaluation rankings will be labeled Satisfactory/Unsatisfactory.</w:t>
      </w:r>
    </w:p>
    <w:p w14:paraId="235002B1" w14:textId="77777777" w:rsidR="00F11F25" w:rsidRDefault="00F11F25">
      <w:pPr>
        <w:pBdr>
          <w:top w:val="nil"/>
          <w:left w:val="nil"/>
          <w:bottom w:val="nil"/>
          <w:right w:val="nil"/>
          <w:between w:val="nil"/>
        </w:pBdr>
        <w:spacing w:before="8"/>
        <w:rPr>
          <w:color w:val="000000"/>
          <w:sz w:val="24"/>
          <w:szCs w:val="24"/>
        </w:rPr>
      </w:pPr>
    </w:p>
    <w:tbl>
      <w:tblPr>
        <w:tblStyle w:val="a2"/>
        <w:tblW w:w="908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7"/>
        <w:gridCol w:w="6653"/>
      </w:tblGrid>
      <w:tr w:rsidR="00F11F25" w14:paraId="26CA6611" w14:textId="77777777">
        <w:trPr>
          <w:trHeight w:val="602"/>
        </w:trPr>
        <w:tc>
          <w:tcPr>
            <w:tcW w:w="2427" w:type="dxa"/>
          </w:tcPr>
          <w:p w14:paraId="4F83FF77" w14:textId="77777777" w:rsidR="00F11F25" w:rsidRDefault="00BC4C8F">
            <w:pPr>
              <w:pBdr>
                <w:top w:val="nil"/>
                <w:left w:val="nil"/>
                <w:bottom w:val="nil"/>
                <w:right w:val="nil"/>
                <w:between w:val="nil"/>
              </w:pBdr>
              <w:spacing w:before="159"/>
              <w:ind w:left="108"/>
              <w:rPr>
                <w:b/>
                <w:color w:val="000000"/>
                <w:sz w:val="24"/>
                <w:szCs w:val="24"/>
              </w:rPr>
            </w:pPr>
            <w:r>
              <w:rPr>
                <w:b/>
                <w:color w:val="000000"/>
                <w:sz w:val="24"/>
                <w:szCs w:val="24"/>
              </w:rPr>
              <w:t>QUALIFICATION</w:t>
            </w:r>
          </w:p>
        </w:tc>
        <w:tc>
          <w:tcPr>
            <w:tcW w:w="6653" w:type="dxa"/>
          </w:tcPr>
          <w:p w14:paraId="15EC56CB" w14:textId="77777777" w:rsidR="00F11F25" w:rsidRDefault="00BC4C8F">
            <w:pPr>
              <w:pBdr>
                <w:top w:val="nil"/>
                <w:left w:val="nil"/>
                <w:bottom w:val="nil"/>
                <w:right w:val="nil"/>
                <w:between w:val="nil"/>
              </w:pBdr>
              <w:spacing w:before="159"/>
              <w:ind w:left="105"/>
              <w:rPr>
                <w:b/>
                <w:color w:val="000000"/>
                <w:sz w:val="24"/>
                <w:szCs w:val="24"/>
              </w:rPr>
            </w:pPr>
            <w:r>
              <w:rPr>
                <w:b/>
                <w:color w:val="000000"/>
                <w:sz w:val="24"/>
                <w:szCs w:val="24"/>
              </w:rPr>
              <w:t>STANDARD</w:t>
            </w:r>
          </w:p>
        </w:tc>
      </w:tr>
      <w:tr w:rsidR="00F11F25" w14:paraId="60CF9EC6" w14:textId="77777777">
        <w:trPr>
          <w:trHeight w:val="537"/>
        </w:trPr>
        <w:tc>
          <w:tcPr>
            <w:tcW w:w="2427" w:type="dxa"/>
          </w:tcPr>
          <w:p w14:paraId="3DBA561E" w14:textId="77777777" w:rsidR="00F11F25" w:rsidRDefault="00BC4C8F">
            <w:pPr>
              <w:pBdr>
                <w:top w:val="nil"/>
                <w:left w:val="nil"/>
                <w:bottom w:val="nil"/>
                <w:right w:val="nil"/>
                <w:between w:val="nil"/>
              </w:pBdr>
              <w:spacing w:before="123"/>
              <w:ind w:left="108"/>
              <w:rPr>
                <w:color w:val="000000"/>
                <w:sz w:val="24"/>
                <w:szCs w:val="24"/>
              </w:rPr>
            </w:pPr>
            <w:r>
              <w:rPr>
                <w:color w:val="000000"/>
                <w:sz w:val="24"/>
                <w:szCs w:val="24"/>
              </w:rPr>
              <w:t>Overall Performance</w:t>
            </w:r>
          </w:p>
        </w:tc>
        <w:tc>
          <w:tcPr>
            <w:tcW w:w="6653" w:type="dxa"/>
          </w:tcPr>
          <w:p w14:paraId="3086A2BA" w14:textId="77777777" w:rsidR="00F11F25" w:rsidRDefault="00BC4C8F">
            <w:pPr>
              <w:numPr>
                <w:ilvl w:val="0"/>
                <w:numId w:val="1"/>
              </w:numPr>
              <w:pBdr>
                <w:top w:val="nil"/>
                <w:left w:val="nil"/>
                <w:bottom w:val="nil"/>
                <w:right w:val="nil"/>
                <w:between w:val="nil"/>
              </w:pBdr>
              <w:tabs>
                <w:tab w:val="left" w:pos="465"/>
                <w:tab w:val="left" w:pos="466"/>
              </w:tabs>
              <w:spacing w:line="261" w:lineRule="auto"/>
              <w:ind w:hanging="361"/>
            </w:pPr>
            <w:r>
              <w:rPr>
                <w:color w:val="000000"/>
              </w:rPr>
              <w:t>Would you hire this Professional again?</w:t>
            </w:r>
          </w:p>
          <w:p w14:paraId="381D8DA4" w14:textId="77777777" w:rsidR="00F11F25" w:rsidRDefault="00BC4C8F">
            <w:pPr>
              <w:numPr>
                <w:ilvl w:val="0"/>
                <w:numId w:val="1"/>
              </w:numPr>
              <w:pBdr>
                <w:top w:val="nil"/>
                <w:left w:val="nil"/>
                <w:bottom w:val="nil"/>
                <w:right w:val="nil"/>
                <w:between w:val="nil"/>
              </w:pBdr>
              <w:tabs>
                <w:tab w:val="left" w:pos="465"/>
                <w:tab w:val="left" w:pos="466"/>
              </w:tabs>
              <w:spacing w:line="256" w:lineRule="auto"/>
              <w:ind w:hanging="361"/>
            </w:pPr>
            <w:r>
              <w:rPr>
                <w:color w:val="000000"/>
              </w:rPr>
              <w:t>Did they show the skills required by this project?</w:t>
            </w:r>
          </w:p>
        </w:tc>
      </w:tr>
      <w:tr w:rsidR="00F11F25" w14:paraId="6AD0B158" w14:textId="77777777">
        <w:trPr>
          <w:trHeight w:val="791"/>
        </w:trPr>
        <w:tc>
          <w:tcPr>
            <w:tcW w:w="2427" w:type="dxa"/>
          </w:tcPr>
          <w:p w14:paraId="180AF5BD" w14:textId="77777777" w:rsidR="00F11F25" w:rsidRDefault="00F11F25">
            <w:pPr>
              <w:pBdr>
                <w:top w:val="nil"/>
                <w:left w:val="nil"/>
                <w:bottom w:val="nil"/>
                <w:right w:val="nil"/>
                <w:between w:val="nil"/>
              </w:pBdr>
              <w:spacing w:before="9"/>
              <w:rPr>
                <w:color w:val="000000"/>
                <w:sz w:val="21"/>
                <w:szCs w:val="21"/>
              </w:rPr>
            </w:pPr>
          </w:p>
          <w:p w14:paraId="77820509" w14:textId="77777777" w:rsidR="00F11F25" w:rsidRDefault="00BC4C8F">
            <w:pPr>
              <w:pBdr>
                <w:top w:val="nil"/>
                <w:left w:val="nil"/>
                <w:bottom w:val="nil"/>
                <w:right w:val="nil"/>
                <w:between w:val="nil"/>
              </w:pBdr>
              <w:ind w:left="108"/>
              <w:rPr>
                <w:color w:val="000000"/>
                <w:sz w:val="24"/>
                <w:szCs w:val="24"/>
              </w:rPr>
            </w:pPr>
            <w:r>
              <w:rPr>
                <w:color w:val="000000"/>
                <w:sz w:val="24"/>
                <w:szCs w:val="24"/>
              </w:rPr>
              <w:t>Timetable</w:t>
            </w:r>
          </w:p>
        </w:tc>
        <w:tc>
          <w:tcPr>
            <w:tcW w:w="6653" w:type="dxa"/>
          </w:tcPr>
          <w:p w14:paraId="52081F02" w14:textId="77777777" w:rsidR="00F11F25" w:rsidRDefault="00BC4C8F">
            <w:pPr>
              <w:numPr>
                <w:ilvl w:val="0"/>
                <w:numId w:val="8"/>
              </w:numPr>
              <w:pBdr>
                <w:top w:val="nil"/>
                <w:left w:val="nil"/>
                <w:bottom w:val="nil"/>
                <w:right w:val="nil"/>
                <w:between w:val="nil"/>
              </w:pBdr>
              <w:tabs>
                <w:tab w:val="left" w:pos="465"/>
                <w:tab w:val="left" w:pos="466"/>
              </w:tabs>
              <w:ind w:right="639"/>
            </w:pPr>
            <w:r>
              <w:rPr>
                <w:color w:val="000000"/>
              </w:rPr>
              <w:t>Was the original Scope of Work completed, or on-call services provided, within the specified time?</w:t>
            </w:r>
          </w:p>
          <w:p w14:paraId="1C9A6991" w14:textId="77777777" w:rsidR="00F11F25" w:rsidRDefault="00BC4C8F">
            <w:pPr>
              <w:numPr>
                <w:ilvl w:val="0"/>
                <w:numId w:val="8"/>
              </w:numPr>
              <w:pBdr>
                <w:top w:val="nil"/>
                <w:left w:val="nil"/>
                <w:bottom w:val="nil"/>
                <w:right w:val="nil"/>
                <w:between w:val="nil"/>
              </w:pBdr>
              <w:tabs>
                <w:tab w:val="left" w:pos="465"/>
                <w:tab w:val="left" w:pos="466"/>
              </w:tabs>
              <w:spacing w:line="254" w:lineRule="auto"/>
              <w:ind w:hanging="361"/>
            </w:pPr>
            <w:r>
              <w:rPr>
                <w:color w:val="000000"/>
              </w:rPr>
              <w:t>Were deadlines met in a timely manner?</w:t>
            </w:r>
          </w:p>
        </w:tc>
      </w:tr>
      <w:tr w:rsidR="00F11F25" w14:paraId="614F6CAB" w14:textId="77777777">
        <w:trPr>
          <w:trHeight w:val="806"/>
        </w:trPr>
        <w:tc>
          <w:tcPr>
            <w:tcW w:w="2427" w:type="dxa"/>
          </w:tcPr>
          <w:p w14:paraId="63307CB8" w14:textId="77777777" w:rsidR="00F11F25" w:rsidRDefault="00F11F25">
            <w:pPr>
              <w:pBdr>
                <w:top w:val="nil"/>
                <w:left w:val="nil"/>
                <w:bottom w:val="nil"/>
                <w:right w:val="nil"/>
                <w:between w:val="nil"/>
              </w:pBdr>
              <w:spacing w:before="5"/>
              <w:rPr>
                <w:color w:val="000000"/>
              </w:rPr>
            </w:pPr>
          </w:p>
          <w:p w14:paraId="562D9382" w14:textId="77777777" w:rsidR="00F11F25" w:rsidRDefault="00BC4C8F">
            <w:pPr>
              <w:pBdr>
                <w:top w:val="nil"/>
                <w:left w:val="nil"/>
                <w:bottom w:val="nil"/>
                <w:right w:val="nil"/>
                <w:between w:val="nil"/>
              </w:pBdr>
              <w:ind w:left="108"/>
              <w:rPr>
                <w:color w:val="000000"/>
                <w:sz w:val="24"/>
                <w:szCs w:val="24"/>
              </w:rPr>
            </w:pPr>
            <w:r>
              <w:rPr>
                <w:color w:val="000000"/>
                <w:sz w:val="24"/>
                <w:szCs w:val="24"/>
              </w:rPr>
              <w:t>Completeness</w:t>
            </w:r>
          </w:p>
        </w:tc>
        <w:tc>
          <w:tcPr>
            <w:tcW w:w="6653" w:type="dxa"/>
          </w:tcPr>
          <w:p w14:paraId="2D80B4F3" w14:textId="77777777" w:rsidR="00F11F25" w:rsidRDefault="00BC4C8F">
            <w:pPr>
              <w:numPr>
                <w:ilvl w:val="0"/>
                <w:numId w:val="5"/>
              </w:numPr>
              <w:pBdr>
                <w:top w:val="nil"/>
                <w:left w:val="nil"/>
                <w:bottom w:val="nil"/>
                <w:right w:val="nil"/>
                <w:between w:val="nil"/>
              </w:pBdr>
              <w:tabs>
                <w:tab w:val="left" w:pos="465"/>
                <w:tab w:val="left" w:pos="466"/>
              </w:tabs>
              <w:spacing w:line="261" w:lineRule="auto"/>
              <w:ind w:hanging="361"/>
            </w:pPr>
            <w:r>
              <w:rPr>
                <w:color w:val="000000"/>
              </w:rPr>
              <w:t>Was the Professional responsive to client needs?</w:t>
            </w:r>
          </w:p>
          <w:p w14:paraId="3DAA9622" w14:textId="77777777" w:rsidR="00F11F25" w:rsidRDefault="00BC4C8F">
            <w:pPr>
              <w:numPr>
                <w:ilvl w:val="0"/>
                <w:numId w:val="5"/>
              </w:numPr>
              <w:pBdr>
                <w:top w:val="nil"/>
                <w:left w:val="nil"/>
                <w:bottom w:val="nil"/>
                <w:right w:val="nil"/>
                <w:between w:val="nil"/>
              </w:pBdr>
              <w:tabs>
                <w:tab w:val="left" w:pos="465"/>
                <w:tab w:val="left" w:pos="466"/>
              </w:tabs>
              <w:spacing w:line="269" w:lineRule="auto"/>
              <w:ind w:hanging="361"/>
            </w:pPr>
            <w:r>
              <w:rPr>
                <w:color w:val="000000"/>
              </w:rPr>
              <w:t>Did the Professional anticipate problems?</w:t>
            </w:r>
          </w:p>
          <w:p w14:paraId="544E779C" w14:textId="77777777" w:rsidR="00F11F25" w:rsidRDefault="00BC4C8F">
            <w:pPr>
              <w:numPr>
                <w:ilvl w:val="0"/>
                <w:numId w:val="5"/>
              </w:numPr>
              <w:pBdr>
                <w:top w:val="nil"/>
                <w:left w:val="nil"/>
                <w:bottom w:val="nil"/>
                <w:right w:val="nil"/>
                <w:between w:val="nil"/>
              </w:pBdr>
              <w:tabs>
                <w:tab w:val="left" w:pos="465"/>
                <w:tab w:val="left" w:pos="466"/>
              </w:tabs>
              <w:spacing w:line="256" w:lineRule="auto"/>
              <w:ind w:hanging="361"/>
            </w:pPr>
            <w:r>
              <w:rPr>
                <w:color w:val="000000"/>
              </w:rPr>
              <w:t>Were problems solved quickly and effectively?</w:t>
            </w:r>
          </w:p>
        </w:tc>
      </w:tr>
      <w:tr w:rsidR="00F11F25" w14:paraId="4A54E73B" w14:textId="77777777">
        <w:trPr>
          <w:trHeight w:val="549"/>
        </w:trPr>
        <w:tc>
          <w:tcPr>
            <w:tcW w:w="2427" w:type="dxa"/>
          </w:tcPr>
          <w:p w14:paraId="3F08C386" w14:textId="77777777" w:rsidR="00F11F25" w:rsidRDefault="00BC4C8F">
            <w:pPr>
              <w:pBdr>
                <w:top w:val="nil"/>
                <w:left w:val="nil"/>
                <w:bottom w:val="nil"/>
                <w:right w:val="nil"/>
                <w:between w:val="nil"/>
              </w:pBdr>
              <w:spacing w:before="128"/>
              <w:ind w:left="108"/>
              <w:rPr>
                <w:color w:val="000000"/>
                <w:sz w:val="24"/>
                <w:szCs w:val="24"/>
              </w:rPr>
            </w:pPr>
            <w:r>
              <w:rPr>
                <w:color w:val="000000"/>
                <w:sz w:val="24"/>
                <w:szCs w:val="24"/>
              </w:rPr>
              <w:t>Budget</w:t>
            </w:r>
          </w:p>
        </w:tc>
        <w:tc>
          <w:tcPr>
            <w:tcW w:w="6653" w:type="dxa"/>
          </w:tcPr>
          <w:p w14:paraId="4E41B8A1" w14:textId="77777777" w:rsidR="00F11F25" w:rsidRDefault="00BC4C8F">
            <w:pPr>
              <w:numPr>
                <w:ilvl w:val="0"/>
                <w:numId w:val="2"/>
              </w:numPr>
              <w:pBdr>
                <w:top w:val="nil"/>
                <w:left w:val="nil"/>
                <w:bottom w:val="nil"/>
                <w:right w:val="nil"/>
                <w:between w:val="nil"/>
              </w:pBdr>
              <w:tabs>
                <w:tab w:val="left" w:pos="465"/>
                <w:tab w:val="left" w:pos="466"/>
              </w:tabs>
              <w:spacing w:before="6"/>
              <w:ind w:right="754"/>
            </w:pPr>
            <w:r>
              <w:rPr>
                <w:color w:val="000000"/>
              </w:rPr>
              <w:t>Was the original Scope of Work completed within the project budget?</w:t>
            </w:r>
          </w:p>
        </w:tc>
      </w:tr>
      <w:tr w:rsidR="00F11F25" w14:paraId="28E347D2" w14:textId="77777777">
        <w:trPr>
          <w:trHeight w:val="789"/>
        </w:trPr>
        <w:tc>
          <w:tcPr>
            <w:tcW w:w="2427" w:type="dxa"/>
          </w:tcPr>
          <w:p w14:paraId="3637AE1B" w14:textId="77777777" w:rsidR="00F11F25" w:rsidRDefault="00F11F25">
            <w:pPr>
              <w:pBdr>
                <w:top w:val="nil"/>
                <w:left w:val="nil"/>
                <w:bottom w:val="nil"/>
                <w:right w:val="nil"/>
                <w:between w:val="nil"/>
              </w:pBdr>
              <w:spacing w:before="7"/>
              <w:rPr>
                <w:color w:val="000000"/>
                <w:sz w:val="21"/>
                <w:szCs w:val="21"/>
              </w:rPr>
            </w:pPr>
          </w:p>
          <w:p w14:paraId="111F1C53" w14:textId="77777777" w:rsidR="00F11F25" w:rsidRDefault="00BC4C8F">
            <w:pPr>
              <w:pBdr>
                <w:top w:val="nil"/>
                <w:left w:val="nil"/>
                <w:bottom w:val="nil"/>
                <w:right w:val="nil"/>
                <w:between w:val="nil"/>
              </w:pBdr>
              <w:ind w:left="108"/>
              <w:rPr>
                <w:color w:val="000000"/>
                <w:sz w:val="24"/>
                <w:szCs w:val="24"/>
              </w:rPr>
            </w:pPr>
            <w:r>
              <w:rPr>
                <w:color w:val="000000"/>
                <w:sz w:val="24"/>
                <w:szCs w:val="24"/>
              </w:rPr>
              <w:t>Job Knowledge</w:t>
            </w:r>
          </w:p>
        </w:tc>
        <w:tc>
          <w:tcPr>
            <w:tcW w:w="6653" w:type="dxa"/>
          </w:tcPr>
          <w:p w14:paraId="718E5FCF" w14:textId="77777777" w:rsidR="00F11F25" w:rsidRDefault="00BC4C8F">
            <w:pPr>
              <w:numPr>
                <w:ilvl w:val="0"/>
                <w:numId w:val="12"/>
              </w:numPr>
              <w:pBdr>
                <w:top w:val="nil"/>
                <w:left w:val="nil"/>
                <w:bottom w:val="nil"/>
                <w:right w:val="nil"/>
                <w:between w:val="nil"/>
              </w:pBdr>
              <w:tabs>
                <w:tab w:val="left" w:pos="465"/>
                <w:tab w:val="left" w:pos="466"/>
              </w:tabs>
              <w:ind w:right="413"/>
            </w:pPr>
            <w:r>
              <w:rPr>
                <w:color w:val="000000"/>
              </w:rPr>
              <w:t>Did the Professional possess the skills and knowledge required to satisfactorily complete the project?</w:t>
            </w:r>
          </w:p>
          <w:p w14:paraId="7DFE8939" w14:textId="77777777" w:rsidR="00F11F25" w:rsidRDefault="00BC4C8F">
            <w:pPr>
              <w:numPr>
                <w:ilvl w:val="0"/>
                <w:numId w:val="12"/>
              </w:numPr>
              <w:pBdr>
                <w:top w:val="nil"/>
                <w:left w:val="nil"/>
                <w:bottom w:val="nil"/>
                <w:right w:val="nil"/>
                <w:between w:val="nil"/>
              </w:pBdr>
              <w:tabs>
                <w:tab w:val="left" w:pos="465"/>
                <w:tab w:val="left" w:pos="466"/>
              </w:tabs>
              <w:spacing w:line="254" w:lineRule="auto"/>
              <w:ind w:hanging="361"/>
            </w:pPr>
            <w:r>
              <w:rPr>
                <w:color w:val="000000"/>
              </w:rPr>
              <w:t>Were problems corrected quickly and effectively?</w:t>
            </w:r>
          </w:p>
        </w:tc>
      </w:tr>
    </w:tbl>
    <w:p w14:paraId="3246FD5C" w14:textId="77777777" w:rsidR="00F11F25" w:rsidRDefault="00F11F25">
      <w:pPr>
        <w:pBdr>
          <w:top w:val="nil"/>
          <w:left w:val="nil"/>
          <w:bottom w:val="nil"/>
          <w:right w:val="nil"/>
          <w:between w:val="nil"/>
        </w:pBdr>
        <w:rPr>
          <w:color w:val="000000"/>
          <w:sz w:val="26"/>
          <w:szCs w:val="26"/>
        </w:rPr>
      </w:pPr>
    </w:p>
    <w:p w14:paraId="6872837E" w14:textId="77777777" w:rsidR="00F11F25" w:rsidRDefault="00F11F25">
      <w:pPr>
        <w:pBdr>
          <w:top w:val="nil"/>
          <w:left w:val="nil"/>
          <w:bottom w:val="nil"/>
          <w:right w:val="nil"/>
          <w:between w:val="nil"/>
        </w:pBdr>
        <w:spacing w:before="10"/>
        <w:rPr>
          <w:color w:val="000000"/>
          <w:sz w:val="21"/>
          <w:szCs w:val="21"/>
        </w:rPr>
      </w:pPr>
    </w:p>
    <w:p w14:paraId="0C2B6725" w14:textId="77777777" w:rsidR="00F11F25" w:rsidRDefault="00BC4C8F">
      <w:pPr>
        <w:pStyle w:val="Heading1"/>
        <w:ind w:firstLine="100"/>
      </w:pPr>
      <w:r>
        <w:t>Terms &amp; Conditions</w:t>
      </w:r>
    </w:p>
    <w:p w14:paraId="7820BF45" w14:textId="77777777" w:rsidR="00F11F25" w:rsidRDefault="00F11F25">
      <w:pPr>
        <w:pBdr>
          <w:top w:val="nil"/>
          <w:left w:val="nil"/>
          <w:bottom w:val="nil"/>
          <w:right w:val="nil"/>
          <w:between w:val="nil"/>
        </w:pBdr>
        <w:spacing w:before="6"/>
        <w:rPr>
          <w:b/>
          <w:color w:val="000000"/>
          <w:sz w:val="23"/>
          <w:szCs w:val="23"/>
        </w:rPr>
      </w:pPr>
    </w:p>
    <w:p w14:paraId="1B56A930" w14:textId="77777777" w:rsidR="00F11F25" w:rsidRDefault="00BC4C8F">
      <w:pPr>
        <w:numPr>
          <w:ilvl w:val="0"/>
          <w:numId w:val="11"/>
        </w:numPr>
        <w:pBdr>
          <w:top w:val="nil"/>
          <w:left w:val="nil"/>
          <w:bottom w:val="nil"/>
          <w:right w:val="nil"/>
          <w:between w:val="nil"/>
        </w:pBdr>
        <w:tabs>
          <w:tab w:val="left" w:pos="820"/>
          <w:tab w:val="left" w:pos="821"/>
        </w:tabs>
        <w:rPr>
          <w:color w:val="000000"/>
          <w:sz w:val="24"/>
          <w:szCs w:val="24"/>
        </w:rPr>
      </w:pPr>
      <w:r>
        <w:rPr>
          <w:color w:val="000000"/>
          <w:sz w:val="24"/>
          <w:szCs w:val="24"/>
        </w:rPr>
        <w:t>The Town reserves the right to:</w:t>
      </w:r>
    </w:p>
    <w:p w14:paraId="66A5584C" w14:textId="77777777" w:rsidR="00F11F25" w:rsidRDefault="00F11F25">
      <w:pPr>
        <w:pBdr>
          <w:top w:val="nil"/>
          <w:left w:val="nil"/>
          <w:bottom w:val="nil"/>
          <w:right w:val="nil"/>
          <w:between w:val="nil"/>
        </w:pBdr>
        <w:rPr>
          <w:color w:val="000000"/>
          <w:sz w:val="24"/>
          <w:szCs w:val="24"/>
        </w:rPr>
      </w:pPr>
    </w:p>
    <w:p w14:paraId="70394ED9" w14:textId="77777777" w:rsidR="00F11F25" w:rsidRDefault="00BC4C8F">
      <w:pPr>
        <w:numPr>
          <w:ilvl w:val="1"/>
          <w:numId w:val="11"/>
        </w:numPr>
        <w:pBdr>
          <w:top w:val="nil"/>
          <w:left w:val="nil"/>
          <w:bottom w:val="nil"/>
          <w:right w:val="nil"/>
          <w:between w:val="nil"/>
        </w:pBdr>
        <w:tabs>
          <w:tab w:val="left" w:pos="1540"/>
          <w:tab w:val="left" w:pos="1541"/>
        </w:tabs>
        <w:spacing w:line="282" w:lineRule="auto"/>
        <w:ind w:hanging="721"/>
        <w:rPr>
          <w:color w:val="000000"/>
          <w:sz w:val="24"/>
          <w:szCs w:val="24"/>
        </w:rPr>
      </w:pPr>
      <w:r>
        <w:rPr>
          <w:color w:val="000000"/>
          <w:sz w:val="24"/>
          <w:szCs w:val="24"/>
        </w:rPr>
        <w:t>Reject any and all proposals received as a result of this RFP.</w:t>
      </w:r>
    </w:p>
    <w:p w14:paraId="6192C29B" w14:textId="77777777" w:rsidR="00F11F25" w:rsidRDefault="00BC4C8F">
      <w:pPr>
        <w:numPr>
          <w:ilvl w:val="1"/>
          <w:numId w:val="11"/>
        </w:numPr>
        <w:pBdr>
          <w:top w:val="nil"/>
          <w:left w:val="nil"/>
          <w:bottom w:val="nil"/>
          <w:right w:val="nil"/>
          <w:between w:val="nil"/>
        </w:pBdr>
        <w:tabs>
          <w:tab w:val="left" w:pos="1540"/>
          <w:tab w:val="left" w:pos="1541"/>
        </w:tabs>
        <w:spacing w:before="3" w:line="230" w:lineRule="auto"/>
        <w:ind w:right="125"/>
        <w:rPr>
          <w:color w:val="000000"/>
          <w:sz w:val="24"/>
          <w:szCs w:val="24"/>
        </w:rPr>
      </w:pPr>
      <w:r>
        <w:rPr>
          <w:color w:val="000000"/>
          <w:sz w:val="24"/>
          <w:szCs w:val="24"/>
        </w:rPr>
        <w:t>Waive or decline to waive any informalities and any irregularities in any proposal or responses received.</w:t>
      </w:r>
    </w:p>
    <w:p w14:paraId="5640A42D" w14:textId="77777777" w:rsidR="00F11F25" w:rsidRDefault="00BC4C8F">
      <w:pPr>
        <w:numPr>
          <w:ilvl w:val="1"/>
          <w:numId w:val="11"/>
        </w:numPr>
        <w:pBdr>
          <w:top w:val="nil"/>
          <w:left w:val="nil"/>
          <w:bottom w:val="nil"/>
          <w:right w:val="nil"/>
          <w:between w:val="nil"/>
        </w:pBdr>
        <w:tabs>
          <w:tab w:val="left" w:pos="1540"/>
          <w:tab w:val="left" w:pos="1541"/>
        </w:tabs>
        <w:spacing w:before="2" w:line="282" w:lineRule="auto"/>
        <w:ind w:hanging="721"/>
        <w:rPr>
          <w:color w:val="000000"/>
          <w:sz w:val="24"/>
          <w:szCs w:val="24"/>
        </w:rPr>
      </w:pPr>
      <w:r>
        <w:rPr>
          <w:color w:val="000000"/>
          <w:sz w:val="24"/>
          <w:szCs w:val="24"/>
        </w:rPr>
        <w:t>Adopt all or any part of the proposer’s proposal.</w:t>
      </w:r>
    </w:p>
    <w:p w14:paraId="2F73CDF5" w14:textId="1B57ADB9" w:rsidR="00F11F25" w:rsidRPr="005709F1" w:rsidRDefault="00BC4C8F" w:rsidP="005709F1">
      <w:pPr>
        <w:numPr>
          <w:ilvl w:val="1"/>
          <w:numId w:val="11"/>
        </w:numPr>
        <w:pBdr>
          <w:top w:val="nil"/>
          <w:left w:val="nil"/>
          <w:bottom w:val="nil"/>
          <w:right w:val="nil"/>
          <w:between w:val="nil"/>
        </w:pBdr>
        <w:tabs>
          <w:tab w:val="left" w:pos="1540"/>
          <w:tab w:val="left" w:pos="1541"/>
        </w:tabs>
        <w:spacing w:before="6" w:line="237" w:lineRule="auto"/>
        <w:ind w:right="118"/>
        <w:jc w:val="both"/>
        <w:rPr>
          <w:color w:val="000000"/>
          <w:sz w:val="23"/>
          <w:szCs w:val="23"/>
        </w:rPr>
      </w:pPr>
      <w:r w:rsidRPr="005709F1">
        <w:rPr>
          <w:color w:val="000000"/>
          <w:sz w:val="24"/>
          <w:szCs w:val="24"/>
        </w:rPr>
        <w:t xml:space="preserve">Select the proposer it deems to be most qualified to fulfill the needs of the Town. </w:t>
      </w:r>
    </w:p>
    <w:p w14:paraId="0DB05B6A" w14:textId="703B1CC0" w:rsidR="005709F1" w:rsidRPr="001F5A81" w:rsidRDefault="005709F1" w:rsidP="005709F1">
      <w:pPr>
        <w:numPr>
          <w:ilvl w:val="1"/>
          <w:numId w:val="11"/>
        </w:numPr>
        <w:pBdr>
          <w:top w:val="nil"/>
          <w:left w:val="nil"/>
          <w:bottom w:val="nil"/>
          <w:right w:val="nil"/>
          <w:between w:val="nil"/>
        </w:pBdr>
        <w:tabs>
          <w:tab w:val="left" w:pos="1540"/>
          <w:tab w:val="left" w:pos="1541"/>
        </w:tabs>
        <w:spacing w:before="6" w:line="237" w:lineRule="auto"/>
        <w:ind w:right="118"/>
        <w:jc w:val="both"/>
        <w:rPr>
          <w:color w:val="000000"/>
          <w:sz w:val="23"/>
          <w:szCs w:val="23"/>
        </w:rPr>
      </w:pPr>
      <w:r>
        <w:rPr>
          <w:color w:val="000000"/>
          <w:sz w:val="24"/>
          <w:szCs w:val="24"/>
        </w:rPr>
        <w:t xml:space="preserve">Negotiate with the </w:t>
      </w:r>
      <w:r w:rsidR="001F5A81">
        <w:rPr>
          <w:color w:val="000000"/>
          <w:sz w:val="24"/>
          <w:szCs w:val="24"/>
        </w:rPr>
        <w:t>highest-scoring</w:t>
      </w:r>
      <w:r>
        <w:rPr>
          <w:color w:val="000000"/>
          <w:sz w:val="24"/>
          <w:szCs w:val="24"/>
        </w:rPr>
        <w:t xml:space="preserve"> proposer regarding timing, deliverables and budget.  If an agreement </w:t>
      </w:r>
      <w:r w:rsidR="001F5A81">
        <w:rPr>
          <w:color w:val="000000"/>
          <w:sz w:val="24"/>
          <w:szCs w:val="24"/>
        </w:rPr>
        <w:t>cannot be reached, the Town reserves the right to terminate negotiations with the high</w:t>
      </w:r>
      <w:r w:rsidR="002C3ACB">
        <w:rPr>
          <w:color w:val="000000"/>
          <w:sz w:val="24"/>
          <w:szCs w:val="24"/>
        </w:rPr>
        <w:t>est</w:t>
      </w:r>
      <w:r w:rsidR="00AE6F07">
        <w:rPr>
          <w:color w:val="000000"/>
          <w:sz w:val="24"/>
          <w:szCs w:val="24"/>
        </w:rPr>
        <w:t xml:space="preserve"> </w:t>
      </w:r>
      <w:r w:rsidR="001F5A81">
        <w:rPr>
          <w:color w:val="000000"/>
          <w:sz w:val="24"/>
          <w:szCs w:val="24"/>
        </w:rPr>
        <w:t>scorer and begin negotiations with the next highest</w:t>
      </w:r>
      <w:r w:rsidR="00AE6F07">
        <w:rPr>
          <w:color w:val="000000"/>
          <w:sz w:val="24"/>
          <w:szCs w:val="24"/>
        </w:rPr>
        <w:t xml:space="preserve"> </w:t>
      </w:r>
      <w:r w:rsidR="001F5A81">
        <w:rPr>
          <w:color w:val="000000"/>
          <w:sz w:val="24"/>
          <w:szCs w:val="24"/>
        </w:rPr>
        <w:t>scoring proposer.</w:t>
      </w:r>
    </w:p>
    <w:p w14:paraId="4730419B" w14:textId="77777777" w:rsidR="001F5A81" w:rsidRPr="005709F1" w:rsidRDefault="001F5A81" w:rsidP="001F5A81">
      <w:pPr>
        <w:pBdr>
          <w:top w:val="nil"/>
          <w:left w:val="nil"/>
          <w:bottom w:val="nil"/>
          <w:right w:val="nil"/>
          <w:between w:val="nil"/>
        </w:pBdr>
        <w:tabs>
          <w:tab w:val="left" w:pos="1540"/>
          <w:tab w:val="left" w:pos="1541"/>
        </w:tabs>
        <w:spacing w:before="6" w:line="237" w:lineRule="auto"/>
        <w:ind w:left="1540" w:right="118"/>
        <w:jc w:val="both"/>
        <w:rPr>
          <w:color w:val="000000"/>
          <w:sz w:val="23"/>
          <w:szCs w:val="23"/>
        </w:rPr>
      </w:pPr>
    </w:p>
    <w:p w14:paraId="08B0FC36" w14:textId="1B8F4A5A" w:rsidR="00F11F25" w:rsidRDefault="00BC4C8F">
      <w:pPr>
        <w:numPr>
          <w:ilvl w:val="0"/>
          <w:numId w:val="11"/>
        </w:numPr>
        <w:pBdr>
          <w:top w:val="nil"/>
          <w:left w:val="nil"/>
          <w:bottom w:val="nil"/>
          <w:right w:val="nil"/>
          <w:between w:val="nil"/>
        </w:pBdr>
        <w:tabs>
          <w:tab w:val="left" w:pos="821"/>
        </w:tabs>
        <w:ind w:right="115"/>
        <w:jc w:val="both"/>
        <w:rPr>
          <w:color w:val="000000"/>
          <w:sz w:val="24"/>
          <w:szCs w:val="24"/>
        </w:rPr>
        <w:sectPr w:rsidR="00F11F25">
          <w:pgSz w:w="12240" w:h="15840"/>
          <w:pgMar w:top="1360" w:right="960" w:bottom="1060" w:left="980" w:header="0" w:footer="875" w:gutter="0"/>
          <w:cols w:space="720"/>
        </w:sectPr>
      </w:pPr>
      <w:r>
        <w:rPr>
          <w:color w:val="000000"/>
          <w:sz w:val="24"/>
          <w:szCs w:val="24"/>
        </w:rPr>
        <w:t xml:space="preserve">The successful proposer shall be required to enter into a written Agreement for Professional Services (“Agreement”) with the Town in a form approved by the Town Attorney. </w:t>
      </w:r>
      <w:r w:rsidR="002C3ACB">
        <w:rPr>
          <w:color w:val="000000"/>
          <w:sz w:val="24"/>
          <w:szCs w:val="24"/>
        </w:rPr>
        <w:t xml:space="preserve"> </w:t>
      </w:r>
      <w:r w:rsidR="009D00F1">
        <w:rPr>
          <w:color w:val="000000"/>
          <w:sz w:val="24"/>
          <w:szCs w:val="24"/>
        </w:rPr>
        <w:t>An example of the</w:t>
      </w:r>
      <w:r>
        <w:rPr>
          <w:color w:val="000000"/>
          <w:sz w:val="24"/>
          <w:szCs w:val="24"/>
        </w:rPr>
        <w:t xml:space="preserve"> Town’s </w:t>
      </w:r>
      <w:r w:rsidR="00356E03">
        <w:rPr>
          <w:color w:val="000000"/>
          <w:sz w:val="24"/>
          <w:szCs w:val="24"/>
        </w:rPr>
        <w:t>standard</w:t>
      </w:r>
      <w:r>
        <w:rPr>
          <w:color w:val="000000"/>
          <w:sz w:val="24"/>
          <w:szCs w:val="24"/>
        </w:rPr>
        <w:t xml:space="preserve"> Agreement is attached to this RFP as </w:t>
      </w:r>
      <w:r>
        <w:rPr>
          <w:color w:val="000000"/>
          <w:sz w:val="24"/>
          <w:szCs w:val="24"/>
          <w:u w:val="single"/>
        </w:rPr>
        <w:t>ATTACHMENT A</w:t>
      </w:r>
      <w:r>
        <w:rPr>
          <w:color w:val="000000"/>
          <w:sz w:val="24"/>
          <w:szCs w:val="24"/>
        </w:rPr>
        <w:t xml:space="preserve"> and is incorporated herein by reference. In the event of any conflict between this RFP and the Agreement, the terms and conditions of the Agreement shall control. The successful proposer will be required to furnish, as part of the Agreement, a certificate evidencing that the successful proposer has Professional Liability (errors and omissions) Insurance with a minimum limit of coverage of One Million Dollars ($1,000,000) per claim and annual aggregate (the “Required Policy”). The Required Policy will be required to be endorsed to include the Town of </w:t>
      </w:r>
      <w:r w:rsidR="001472F4">
        <w:rPr>
          <w:color w:val="000000"/>
          <w:sz w:val="24"/>
          <w:szCs w:val="24"/>
        </w:rPr>
        <w:t>Dinosaur</w:t>
      </w:r>
      <w:r>
        <w:rPr>
          <w:color w:val="000000"/>
          <w:sz w:val="24"/>
          <w:szCs w:val="24"/>
        </w:rPr>
        <w:t xml:space="preserve"> as a Certificate Holder.</w:t>
      </w:r>
      <w:r w:rsidR="009D00F1">
        <w:rPr>
          <w:color w:val="000000"/>
          <w:sz w:val="24"/>
          <w:szCs w:val="24"/>
        </w:rPr>
        <w:t xml:space="preserve">  </w:t>
      </w:r>
      <w:r w:rsidR="009D00F1" w:rsidRPr="002C3ACB">
        <w:rPr>
          <w:color w:val="000000"/>
          <w:sz w:val="24"/>
          <w:szCs w:val="24"/>
          <w:u w:val="single"/>
        </w:rPr>
        <w:t>If the proposer wishes to utilize an alternate master agreement with task orders, the proposed master agreement should be submitted with the proposal</w:t>
      </w:r>
      <w:r w:rsidR="0026388E" w:rsidRPr="002C3ACB">
        <w:rPr>
          <w:color w:val="000000"/>
          <w:sz w:val="24"/>
          <w:szCs w:val="24"/>
          <w:u w:val="single"/>
        </w:rPr>
        <w:t xml:space="preserve"> and </w:t>
      </w:r>
      <w:r w:rsidR="00AE6F07">
        <w:rPr>
          <w:color w:val="000000"/>
          <w:sz w:val="24"/>
          <w:szCs w:val="24"/>
          <w:u w:val="single"/>
        </w:rPr>
        <w:t>so that it can</w:t>
      </w:r>
      <w:r w:rsidR="0026388E" w:rsidRPr="002C3ACB">
        <w:rPr>
          <w:color w:val="000000"/>
          <w:sz w:val="24"/>
          <w:szCs w:val="24"/>
          <w:u w:val="single"/>
        </w:rPr>
        <w:t xml:space="preserve"> be reviewed by Town</w:t>
      </w:r>
      <w:r w:rsidR="0026388E">
        <w:rPr>
          <w:color w:val="000000"/>
          <w:sz w:val="24"/>
          <w:szCs w:val="24"/>
        </w:rPr>
        <w:t xml:space="preserve"> </w:t>
      </w:r>
      <w:r w:rsidR="0026388E" w:rsidRPr="002C3ACB">
        <w:rPr>
          <w:color w:val="000000"/>
          <w:sz w:val="24"/>
          <w:szCs w:val="24"/>
          <w:u w:val="single"/>
        </w:rPr>
        <w:t>Counsel.</w:t>
      </w:r>
    </w:p>
    <w:p w14:paraId="08C84CAE" w14:textId="77777777" w:rsidR="00F11F25" w:rsidRDefault="00F11F25">
      <w:pPr>
        <w:pBdr>
          <w:top w:val="nil"/>
          <w:left w:val="nil"/>
          <w:bottom w:val="nil"/>
          <w:right w:val="nil"/>
          <w:between w:val="nil"/>
        </w:pBdr>
        <w:spacing w:before="3"/>
        <w:rPr>
          <w:color w:val="000000"/>
          <w:sz w:val="18"/>
          <w:szCs w:val="18"/>
        </w:rPr>
      </w:pPr>
      <w:bookmarkStart w:id="1" w:name="bookmark=id.30j0zll" w:colFirst="0" w:colLast="0"/>
      <w:bookmarkEnd w:id="1"/>
    </w:p>
    <w:p w14:paraId="0732775F" w14:textId="77777777" w:rsidR="00F11F25" w:rsidRDefault="00BC4C8F">
      <w:pPr>
        <w:widowControl/>
        <w:jc w:val="center"/>
        <w:rPr>
          <w:b/>
        </w:rPr>
      </w:pPr>
      <w:r>
        <w:rPr>
          <w:b/>
        </w:rPr>
        <w:t>EXHIBIT “A”</w:t>
      </w:r>
    </w:p>
    <w:p w14:paraId="361A27EB" w14:textId="77777777" w:rsidR="00F11F25" w:rsidRDefault="00BC4C8F">
      <w:pPr>
        <w:widowControl/>
        <w:jc w:val="center"/>
        <w:rPr>
          <w:b/>
        </w:rPr>
      </w:pPr>
      <w:r>
        <w:rPr>
          <w:b/>
        </w:rPr>
        <w:t>AGREEMENT FOR PROFESSIONAL SERVICES</w:t>
      </w:r>
    </w:p>
    <w:p w14:paraId="247A22E3" w14:textId="77777777" w:rsidR="00F11F25" w:rsidRDefault="00F11F25">
      <w:pPr>
        <w:widowControl/>
        <w:jc w:val="both"/>
      </w:pPr>
    </w:p>
    <w:p w14:paraId="7C9920FF" w14:textId="4120249D" w:rsidR="00F11F25" w:rsidRDefault="00BC4C8F">
      <w:pPr>
        <w:widowControl/>
        <w:ind w:firstLine="720"/>
        <w:jc w:val="both"/>
      </w:pPr>
      <w:r>
        <w:t xml:space="preserve">THIS AGREEMENT (“Agreement”) is made and entered into effective this ___ day of _____________, 2021 by and between the TOWN OF </w:t>
      </w:r>
      <w:r w:rsidR="001472F4">
        <w:t>DINOSAUR</w:t>
      </w:r>
      <w:r>
        <w:t>, COLORADO, a statutory municipality (the “Town”), and ______________________________ (“Contractor”).</w:t>
      </w:r>
    </w:p>
    <w:p w14:paraId="1993E23B" w14:textId="77777777" w:rsidR="00F11F25" w:rsidRDefault="00F11F25">
      <w:pPr>
        <w:widowControl/>
        <w:jc w:val="both"/>
      </w:pPr>
    </w:p>
    <w:p w14:paraId="595AB432" w14:textId="1E0D77B3" w:rsidR="00F11F25" w:rsidRDefault="00BC4C8F">
      <w:pPr>
        <w:widowControl/>
        <w:ind w:firstLine="720"/>
        <w:jc w:val="both"/>
      </w:pPr>
      <w:r>
        <w:t xml:space="preserve">WHEREAS, the Town desires that Contractor </w:t>
      </w:r>
      <w:r w:rsidR="00D47F40">
        <w:rPr>
          <w:u w:val="single"/>
        </w:rPr>
        <w:t xml:space="preserve">provide professional engineering services to </w:t>
      </w:r>
      <w:r>
        <w:rPr>
          <w:u w:val="single"/>
        </w:rPr>
        <w:t xml:space="preserve">the Town of </w:t>
      </w:r>
      <w:r w:rsidR="001472F4">
        <w:rPr>
          <w:u w:val="single"/>
        </w:rPr>
        <w:t>Dinosaur</w:t>
      </w:r>
      <w:r>
        <w:rPr>
          <w:u w:val="single"/>
        </w:rPr>
        <w:t xml:space="preserve"> </w:t>
      </w:r>
      <w:r w:rsidR="00D47F40">
        <w:rPr>
          <w:u w:val="single"/>
        </w:rPr>
        <w:t>for the Dinosaur Natural Gas project</w:t>
      </w:r>
      <w:r>
        <w:t xml:space="preserve"> as an independent contractor, in accordance with the provisions of this Agreement, and more fully described in the Contractor’s response to the Town’s Request for Proposals, attached as Exhibit A; and </w:t>
      </w:r>
    </w:p>
    <w:p w14:paraId="07BFB5F0" w14:textId="77777777" w:rsidR="00F11F25" w:rsidRDefault="00F11F25">
      <w:pPr>
        <w:widowControl/>
        <w:ind w:firstLine="720"/>
        <w:jc w:val="both"/>
      </w:pPr>
    </w:p>
    <w:p w14:paraId="60B36E82" w14:textId="77777777" w:rsidR="00F11F25" w:rsidRDefault="00BC4C8F">
      <w:pPr>
        <w:widowControl/>
        <w:ind w:firstLine="720"/>
        <w:jc w:val="both"/>
      </w:pPr>
      <w:r>
        <w:t>WHEREAS, Contractor desires to perform such duties pursuant to the terms and conditions provided for in this Agreement; and</w:t>
      </w:r>
    </w:p>
    <w:p w14:paraId="5EA36584" w14:textId="77777777" w:rsidR="00F11F25" w:rsidRDefault="00F11F25">
      <w:pPr>
        <w:widowControl/>
        <w:ind w:firstLine="720"/>
        <w:jc w:val="both"/>
      </w:pPr>
    </w:p>
    <w:p w14:paraId="3D7A4F32" w14:textId="77777777" w:rsidR="00F11F25" w:rsidRDefault="00BC4C8F">
      <w:pPr>
        <w:widowControl/>
        <w:ind w:firstLine="720"/>
        <w:jc w:val="both"/>
      </w:pPr>
      <w:r>
        <w:t>WHEREAS, the parties hereto desire to set forth certain understandings regarding the services in writing.</w:t>
      </w:r>
    </w:p>
    <w:p w14:paraId="183D0DA1" w14:textId="77777777" w:rsidR="00F11F25" w:rsidRDefault="00F11F25">
      <w:pPr>
        <w:widowControl/>
        <w:ind w:firstLine="720"/>
        <w:jc w:val="both"/>
      </w:pPr>
    </w:p>
    <w:p w14:paraId="79409281" w14:textId="77777777" w:rsidR="00F11F25" w:rsidRDefault="00BC4C8F">
      <w:pPr>
        <w:widowControl/>
        <w:ind w:firstLine="720"/>
        <w:jc w:val="both"/>
      </w:pPr>
      <w:r>
        <w:t>NOW, THEREFORE, in consideration of the mutual covenants and agreements contained herein, the parties agree as follows:</w:t>
      </w:r>
    </w:p>
    <w:p w14:paraId="3D4167D5" w14:textId="77777777" w:rsidR="00F11F25" w:rsidRDefault="00F11F25">
      <w:pPr>
        <w:widowControl/>
        <w:jc w:val="both"/>
      </w:pPr>
    </w:p>
    <w:p w14:paraId="113931B8" w14:textId="77777777" w:rsidR="00F11F25" w:rsidRDefault="00BC4C8F">
      <w:pPr>
        <w:numPr>
          <w:ilvl w:val="0"/>
          <w:numId w:val="16"/>
        </w:numPr>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pPr>
      <w:r>
        <w:rPr>
          <w:color w:val="000000"/>
          <w:sz w:val="24"/>
          <w:szCs w:val="24"/>
          <w:u w:val="single"/>
        </w:rPr>
        <w:t>Services</w:t>
      </w:r>
      <w:r>
        <w:rPr>
          <w:color w:val="000000"/>
          <w:sz w:val="24"/>
          <w:szCs w:val="24"/>
        </w:rPr>
        <w:t xml:space="preserve">.  The Town agrees to retain Contractor as directed by the Town Administrator and generally described on Exhibit A attached hereto and incorporated herein by this reference (“Services”), and Contractor agrees to so serve.  Contractor warrants and represents that it has the requisite authority, capacity, experience, and expertise to perform the Services in compliance with the provisions of this Agreement and all applicable laws and agrees to perform the Services on the terms and conditions set forth herein.  The Town reserves the right to omit any of the Services upon notice to Contractor.  </w:t>
      </w:r>
    </w:p>
    <w:p w14:paraId="5A35236E" w14:textId="77777777" w:rsidR="00F11F25" w:rsidRDefault="00F11F25">
      <w:pPr>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firstLine="720"/>
        <w:jc w:val="both"/>
        <w:rPr>
          <w:color w:val="000000"/>
          <w:sz w:val="24"/>
          <w:szCs w:val="24"/>
        </w:rPr>
      </w:pPr>
    </w:p>
    <w:p w14:paraId="439D06A8" w14:textId="77777777" w:rsidR="00F11F25" w:rsidRDefault="00BC4C8F">
      <w:pPr>
        <w:ind w:firstLine="720"/>
        <w:jc w:val="both"/>
      </w:pPr>
      <w:r>
        <w:t>2.</w:t>
      </w:r>
      <w:r>
        <w:tab/>
      </w:r>
      <w:r>
        <w:rPr>
          <w:u w:val="single"/>
        </w:rPr>
        <w:t>Compensation</w:t>
      </w:r>
      <w:r>
        <w:t>. The Town agrees to pay Contractor for the Services in an amount not to exceed $_______________ in accordance with the cost proposal as submitted by the Contractor.  The Town shall make payment within thirty (30) days of receipt and approval of invoices submitted by Contractor, which invoices shall be submitted to the Town not more frequently than monthly and which shall identify the specific Services performed for which payment is requested.</w:t>
      </w:r>
    </w:p>
    <w:p w14:paraId="7A1530BF" w14:textId="77777777" w:rsidR="00F11F25" w:rsidRDefault="00F11F25">
      <w:pPr>
        <w:jc w:val="both"/>
      </w:pPr>
    </w:p>
    <w:p w14:paraId="19FC07CD" w14:textId="77777777" w:rsidR="00F11F25" w:rsidRDefault="00BC4C8F">
      <w:pPr>
        <w:ind w:firstLine="720"/>
        <w:jc w:val="both"/>
      </w:pPr>
      <w:r>
        <w:t>3.</w:t>
      </w:r>
      <w:r>
        <w:tab/>
      </w:r>
      <w:r>
        <w:rPr>
          <w:u w:val="single"/>
        </w:rPr>
        <w:t>Term</w:t>
      </w:r>
      <w:r>
        <w:t>.  The Term of this Agreement shall be from the date first written above until terminated by either party as set forth herein.</w:t>
      </w:r>
    </w:p>
    <w:p w14:paraId="74C3F30D" w14:textId="77777777" w:rsidR="00F11F25" w:rsidRDefault="00F11F25">
      <w:pPr>
        <w:ind w:firstLine="720"/>
        <w:jc w:val="both"/>
      </w:pPr>
    </w:p>
    <w:p w14:paraId="1C5020AD" w14:textId="77777777" w:rsidR="00F11F25" w:rsidRDefault="00BC4C8F">
      <w:pPr>
        <w:ind w:firstLine="720"/>
        <w:jc w:val="both"/>
      </w:pPr>
      <w:r>
        <w:t>4.</w:t>
      </w:r>
      <w:r>
        <w:tab/>
      </w:r>
      <w:r>
        <w:rPr>
          <w:u w:val="single"/>
        </w:rPr>
        <w:t>Outside Support Services and Sub-Contractor</w:t>
      </w:r>
      <w:r>
        <w:t>.  Any sub-Contractors shall be pre-approved by the Town.  A rate sheet for such sub-Contractors shall be provided to the Town.</w:t>
      </w:r>
    </w:p>
    <w:p w14:paraId="49025680" w14:textId="77777777" w:rsidR="00F11F25" w:rsidRDefault="00F11F25">
      <w:pPr>
        <w:ind w:firstLine="720"/>
        <w:jc w:val="both"/>
      </w:pPr>
    </w:p>
    <w:p w14:paraId="79BD5B8A" w14:textId="77777777" w:rsidR="00F11F25" w:rsidRDefault="00BC4C8F">
      <w:pPr>
        <w:ind w:firstLine="720"/>
        <w:jc w:val="both"/>
      </w:pPr>
      <w:r>
        <w:t>5.</w:t>
      </w:r>
      <w:r>
        <w:tab/>
      </w:r>
      <w:r>
        <w:rPr>
          <w:u w:val="single"/>
        </w:rPr>
        <w:t>Ownership of Instruments of Service</w:t>
      </w:r>
      <w:r>
        <w:t xml:space="preserve">.  The Town acknowledges the Contractor’s work product, including electronic files, as instruments of professional service.  Nevertheless, the final work product prepared under this Agreement shall become the property of the Town upon completion of the services and payment in full of all monies due to the Contractor. </w:t>
      </w:r>
    </w:p>
    <w:p w14:paraId="706DC4AD" w14:textId="77777777" w:rsidR="00F11F25" w:rsidRDefault="00F11F25">
      <w:pPr>
        <w:ind w:firstLine="720"/>
        <w:jc w:val="both"/>
      </w:pPr>
    </w:p>
    <w:p w14:paraId="3E1F1151" w14:textId="77777777" w:rsidR="00F11F25" w:rsidRDefault="00BC4C8F">
      <w:pPr>
        <w:ind w:firstLine="720"/>
        <w:jc w:val="both"/>
      </w:pPr>
      <w:r>
        <w:t>6.</w:t>
      </w:r>
      <w:r>
        <w:tab/>
      </w:r>
      <w:r>
        <w:rPr>
          <w:u w:val="single"/>
        </w:rPr>
        <w:t>Monitoring and Evaluation</w:t>
      </w:r>
      <w:r>
        <w:t>.  The Town reserves the right to monitor and evaluate the progress and performance of Contractor to ensure that the terms of this Agreement are being satisfactorily met in accordance with the Town’s and other applicable monitoring and evaluating criteria and standards.  Contractor shall cooperate with the Town relating to such monitoring and evaluation.</w:t>
      </w:r>
    </w:p>
    <w:p w14:paraId="48E81CA1" w14:textId="77777777" w:rsidR="00F11F25" w:rsidRDefault="00F11F25">
      <w:pPr>
        <w:ind w:firstLine="720"/>
        <w:jc w:val="both"/>
      </w:pPr>
    </w:p>
    <w:p w14:paraId="0B9F1BEA" w14:textId="77777777" w:rsidR="00F11F25" w:rsidRDefault="00BC4C8F">
      <w:pPr>
        <w:ind w:firstLine="720"/>
        <w:jc w:val="both"/>
      </w:pPr>
      <w:r>
        <w:t>7.</w:t>
      </w:r>
      <w:r>
        <w:tab/>
      </w:r>
      <w:r>
        <w:rPr>
          <w:u w:val="single"/>
        </w:rPr>
        <w:t>Independent Contractor</w:t>
      </w:r>
      <w:r>
        <w:t xml:space="preserve">.  The parties agree that the Contractor shall be an independent contractor and </w:t>
      </w:r>
      <w:r>
        <w:lastRenderedPageBreak/>
        <w:t xml:space="preserve">shall not be an employee, agent, or servant of the Town.  </w:t>
      </w:r>
      <w:r>
        <w:rPr>
          <w:b/>
          <w:u w:val="single"/>
        </w:rPr>
        <w:t>Contractor is not entitled to workers’ compensation benefits from the Town and is obligated to pay federal and state income tax on any money earned pursuant to this Agreement</w:t>
      </w:r>
      <w:r>
        <w:t xml:space="preserve">.  </w:t>
      </w:r>
    </w:p>
    <w:p w14:paraId="71FEA829" w14:textId="77777777" w:rsidR="00F11F25" w:rsidRDefault="00F11F25">
      <w:pPr>
        <w:ind w:firstLine="720"/>
        <w:jc w:val="both"/>
      </w:pPr>
    </w:p>
    <w:p w14:paraId="51862A06" w14:textId="77777777" w:rsidR="00F11F25" w:rsidRDefault="00BC4C8F">
      <w:pPr>
        <w:ind w:firstLine="720"/>
        <w:jc w:val="both"/>
      </w:pPr>
      <w:r>
        <w:t>8.</w:t>
      </w:r>
      <w:r>
        <w:tab/>
      </w:r>
      <w:r>
        <w:rPr>
          <w:u w:val="single"/>
        </w:rPr>
        <w:t>Insurance Requirements</w:t>
      </w:r>
      <w:r>
        <w:t>.</w:t>
      </w:r>
    </w:p>
    <w:p w14:paraId="23070F35" w14:textId="77777777" w:rsidR="00F11F25" w:rsidRDefault="00F11F25">
      <w:pPr>
        <w:ind w:firstLine="720"/>
        <w:jc w:val="both"/>
      </w:pPr>
    </w:p>
    <w:p w14:paraId="60DF34BA" w14:textId="77777777" w:rsidR="00F11F25" w:rsidRDefault="00BC4C8F">
      <w:pPr>
        <w:tabs>
          <w:tab w:val="left" w:pos="-1440"/>
        </w:tabs>
        <w:ind w:left="1440" w:hanging="720"/>
        <w:jc w:val="both"/>
      </w:pPr>
      <w:r>
        <w:t>a.</w:t>
      </w:r>
      <w:r>
        <w:tab/>
      </w:r>
      <w:r>
        <w:rPr>
          <w:u w:val="single"/>
        </w:rPr>
        <w:t>Comprehensive General Liability Insurance</w:t>
      </w:r>
      <w:r>
        <w:t>.  Contractor shall procure and keep in force during the duration of this Agreement a policy of comprehensive general liability insurance insuring Contractor and naming the Town as an additional insured against any liability for personal injury, bodily injury, or death arising out of the performance of the Services with at least One Million Dollars ($1,000,000) each occurrence.  The limits of said insurance shall not, however, limit the liability of Contractor hereunder.</w:t>
      </w:r>
    </w:p>
    <w:p w14:paraId="6DF6A08E" w14:textId="77777777" w:rsidR="00F11F25" w:rsidRDefault="00F11F25">
      <w:pPr>
        <w:tabs>
          <w:tab w:val="left" w:pos="-1440"/>
        </w:tabs>
        <w:ind w:left="1440" w:hanging="720"/>
        <w:jc w:val="both"/>
      </w:pPr>
    </w:p>
    <w:p w14:paraId="297A5163" w14:textId="77777777" w:rsidR="00F11F25" w:rsidRDefault="00BC4C8F">
      <w:pPr>
        <w:tabs>
          <w:tab w:val="left" w:pos="-1440"/>
        </w:tabs>
        <w:ind w:left="1440" w:hanging="720"/>
        <w:jc w:val="both"/>
      </w:pPr>
      <w:r>
        <w:t>b.</w:t>
      </w:r>
      <w:r>
        <w:tab/>
      </w:r>
      <w:r>
        <w:rPr>
          <w:u w:val="single"/>
        </w:rPr>
        <w:t>Comprehensive Automobile Liability Insurance</w:t>
      </w:r>
      <w:r>
        <w:t xml:space="preserve">.  Contractor shall procure and keep in force during the duration of this Agreement a policy of comprehensive automobile liability insurance insuring Contractor.  </w:t>
      </w:r>
    </w:p>
    <w:p w14:paraId="549108B9" w14:textId="77777777" w:rsidR="00F11F25" w:rsidRDefault="00F11F25">
      <w:pPr>
        <w:ind w:firstLine="720"/>
        <w:jc w:val="both"/>
      </w:pPr>
    </w:p>
    <w:p w14:paraId="5B087F2A" w14:textId="77777777" w:rsidR="00F11F25" w:rsidRDefault="00BC4C8F">
      <w:pPr>
        <w:tabs>
          <w:tab w:val="left" w:pos="-1440"/>
        </w:tabs>
        <w:ind w:left="1440" w:hanging="720"/>
        <w:jc w:val="both"/>
      </w:pPr>
      <w:r>
        <w:t>c.</w:t>
      </w:r>
      <w:r>
        <w:tab/>
      </w:r>
      <w:r>
        <w:rPr>
          <w:u w:val="single"/>
        </w:rPr>
        <w:t>Terms of Insurance</w:t>
      </w:r>
      <w:r>
        <w:t>.</w:t>
      </w:r>
    </w:p>
    <w:p w14:paraId="700365EA" w14:textId="77777777" w:rsidR="00F11F25" w:rsidRDefault="00F11F25">
      <w:pPr>
        <w:ind w:firstLine="720"/>
        <w:jc w:val="both"/>
      </w:pPr>
    </w:p>
    <w:p w14:paraId="4D69C548" w14:textId="77777777" w:rsidR="00F11F25" w:rsidRDefault="00BC4C8F">
      <w:pPr>
        <w:tabs>
          <w:tab w:val="left" w:pos="-1440"/>
        </w:tabs>
        <w:ind w:left="2160" w:hanging="720"/>
        <w:jc w:val="both"/>
      </w:pPr>
      <w:r>
        <w:t>(i)</w:t>
      </w:r>
      <w:r>
        <w:tab/>
        <w:t>Insurance required by this Agreement shall be with companies qualified to do business in the State of Colorado with a general policyholder’s financial rating of not less than A+3A as set forth in the most current edition of “Best’s Insurance Reports” and may provide for deductible amounts as Contractor deems reasonable for the Services.  No such policies shall be cancelable or subject to reduction in coverage limits or other modification except after thirty (30) days prior written notice to the Town.</w:t>
      </w:r>
    </w:p>
    <w:p w14:paraId="6DC23DFC" w14:textId="77777777" w:rsidR="00F11F25" w:rsidRDefault="00F11F25">
      <w:pPr>
        <w:ind w:firstLine="720"/>
        <w:jc w:val="both"/>
      </w:pPr>
    </w:p>
    <w:p w14:paraId="4FD0DCCA" w14:textId="77777777" w:rsidR="00F11F25" w:rsidRDefault="00BC4C8F">
      <w:pPr>
        <w:tabs>
          <w:tab w:val="left" w:pos="-1440"/>
        </w:tabs>
        <w:ind w:left="2160" w:hanging="720"/>
        <w:jc w:val="both"/>
      </w:pPr>
      <w:r>
        <w:t>(ii)</w:t>
      </w:r>
      <w:r>
        <w:tab/>
        <w:t>The policies described in subparagraph a. above shall be for the mutual and joint benefit and protection of Contractor and the Town.  Such policies shall provide that the Town shall nevertheless be entitled to recovery under said policies for any loss occasioned to it, its officers, employees, and agents by reason of negligence of Contractor, its officers, employees, agents, subcontractors, or business invitees.  Such policies shall be written as primary policies not contributing to and not in excess of coverage the Town may carry.</w:t>
      </w:r>
    </w:p>
    <w:p w14:paraId="1AB30F1F" w14:textId="77777777" w:rsidR="00F11F25" w:rsidRDefault="00F11F25">
      <w:pPr>
        <w:ind w:firstLine="720"/>
        <w:jc w:val="both"/>
      </w:pPr>
    </w:p>
    <w:p w14:paraId="6257D4A7" w14:textId="77777777" w:rsidR="00F11F25" w:rsidRDefault="00BC4C8F">
      <w:pPr>
        <w:tabs>
          <w:tab w:val="left" w:pos="-1440"/>
        </w:tabs>
        <w:ind w:left="1440" w:hanging="720"/>
        <w:jc w:val="both"/>
      </w:pPr>
      <w:r>
        <w:t>d.</w:t>
      </w:r>
      <w:r>
        <w:tab/>
      </w:r>
      <w:r>
        <w:rPr>
          <w:u w:val="single"/>
        </w:rPr>
        <w:t>Workers’ Compensation and Other Insurance</w:t>
      </w:r>
      <w:r>
        <w:t>.  During the term of this Agreement, Contractor shall procure and keep in force workers’ compensation insurance and all other insurance required by any applicable law.  If under Colorado law Contractor is not required to carry workers’ compensation insurance, Contractor shall provide the Town an executed Certificate of Exemption From Statutory Workers’ Compensation Law and Acknowledgment of Risk/Hold Harmless Agreement, which shall be attached hereto as Exhibit B and incorporated herein by reference.</w:t>
      </w:r>
    </w:p>
    <w:p w14:paraId="5E85F3F1" w14:textId="77777777" w:rsidR="00F11F25" w:rsidRDefault="00F11F25">
      <w:pPr>
        <w:ind w:firstLine="720"/>
        <w:jc w:val="both"/>
      </w:pPr>
    </w:p>
    <w:p w14:paraId="53EC4642" w14:textId="77777777" w:rsidR="00F11F25" w:rsidRDefault="00BC4C8F">
      <w:pPr>
        <w:tabs>
          <w:tab w:val="left" w:pos="-1440"/>
        </w:tabs>
        <w:ind w:left="1440" w:hanging="720"/>
        <w:jc w:val="both"/>
      </w:pPr>
      <w:r>
        <w:t>e.</w:t>
      </w:r>
      <w:r>
        <w:tab/>
      </w:r>
      <w:r>
        <w:rPr>
          <w:u w:val="single"/>
        </w:rPr>
        <w:t>Evidence of Coverage</w:t>
      </w:r>
      <w:r>
        <w:t>.  Before commencing work under this Agreement, Contractor shall furnish to the Town certificates of insurance policies evidencing insurance coverage required by this Agreement.  Contractor understands and agrees that the Town shall not be obligated under this Agreement until Contractor furnishes such certificates of insurance.</w:t>
      </w:r>
    </w:p>
    <w:p w14:paraId="2A50266C" w14:textId="77777777" w:rsidR="00F11F25" w:rsidRDefault="00F11F25">
      <w:pPr>
        <w:ind w:firstLine="720"/>
        <w:jc w:val="both"/>
      </w:pPr>
    </w:p>
    <w:p w14:paraId="5FDECBE8" w14:textId="77777777" w:rsidR="00F11F25" w:rsidRDefault="00BC4C8F">
      <w:pPr>
        <w:tabs>
          <w:tab w:val="left" w:pos="-1440"/>
        </w:tabs>
        <w:ind w:left="1440" w:hanging="720"/>
        <w:jc w:val="both"/>
      </w:pPr>
      <w:r>
        <w:t>f.</w:t>
      </w:r>
      <w:r>
        <w:tab/>
      </w:r>
      <w:r>
        <w:rPr>
          <w:u w:val="single"/>
        </w:rPr>
        <w:t>Subcontracts</w:t>
      </w:r>
      <w:r>
        <w:t>.  Contractor agrees to include the insurance requirements set forth in this Agreement in all subcontracts.  The Town shall hold Contractor responsible in the event any subcontractor fails to have insurance meeting the requirements set forth in this Agreement.  The Town reserves the right to approve variations in the insurance requirements applicable to subcontractors upon joint written request of subcontractor and Contractor if, in the Town’s opinion, such variations do not substantially affect the Town’s interests.</w:t>
      </w:r>
    </w:p>
    <w:p w14:paraId="014178D9" w14:textId="77777777" w:rsidR="00F11F25" w:rsidRDefault="00F11F25">
      <w:pPr>
        <w:ind w:firstLine="720"/>
        <w:jc w:val="both"/>
      </w:pPr>
    </w:p>
    <w:p w14:paraId="47C5D015" w14:textId="77777777" w:rsidR="00F11F25" w:rsidRDefault="00BC4C8F">
      <w:pPr>
        <w:ind w:firstLine="720"/>
        <w:jc w:val="both"/>
      </w:pPr>
      <w:r>
        <w:t>9.</w:t>
      </w:r>
      <w:r>
        <w:tab/>
      </w:r>
      <w:r>
        <w:rPr>
          <w:u w:val="single"/>
        </w:rPr>
        <w:t>Indemnification</w:t>
      </w:r>
      <w:r>
        <w:t xml:space="preserve">.  Contractor hereby covenants and agrees to indemnify, save, and hold harmless the Town, its officers, employees, and agents from any and all liability, loss, costs, charges, obligations, expenses, attorney’s fees, litigation, judgments, damages, claims, and demands of any kind whatsoever arising from or out of any negligent act or omission or other tortious conduct of Contractor, its officers, employees, or agents in the performance or nonperformance of its obligations under this Agreement.  </w:t>
      </w:r>
    </w:p>
    <w:p w14:paraId="0ACC98C4" w14:textId="77777777" w:rsidR="00F11F25" w:rsidRDefault="00F11F25">
      <w:pPr>
        <w:ind w:firstLine="720"/>
        <w:jc w:val="both"/>
      </w:pPr>
    </w:p>
    <w:p w14:paraId="660D3BB1" w14:textId="77777777" w:rsidR="00F11F25" w:rsidRDefault="00BC4C8F">
      <w:pPr>
        <w:ind w:firstLine="720"/>
        <w:jc w:val="both"/>
      </w:pPr>
      <w:r>
        <w:t>10.</w:t>
      </w:r>
      <w:r>
        <w:tab/>
      </w:r>
      <w:r>
        <w:rPr>
          <w:u w:val="single"/>
        </w:rPr>
        <w:t>Termination</w:t>
      </w:r>
      <w:r>
        <w:t>.</w:t>
      </w:r>
    </w:p>
    <w:p w14:paraId="24B7E0C0" w14:textId="77777777" w:rsidR="00F11F25" w:rsidRDefault="00F11F25">
      <w:pPr>
        <w:ind w:firstLine="720"/>
        <w:jc w:val="both"/>
      </w:pPr>
    </w:p>
    <w:p w14:paraId="3D35EB5C" w14:textId="77777777" w:rsidR="00F11F25" w:rsidRDefault="00BC4C8F">
      <w:pPr>
        <w:tabs>
          <w:tab w:val="left" w:pos="-1440"/>
        </w:tabs>
        <w:ind w:left="1440" w:hanging="720"/>
        <w:jc w:val="both"/>
      </w:pPr>
      <w:r>
        <w:t>a.</w:t>
      </w:r>
      <w:r>
        <w:tab/>
      </w:r>
      <w:r>
        <w:rPr>
          <w:u w:val="single"/>
        </w:rPr>
        <w:t>Generally</w:t>
      </w:r>
      <w:r>
        <w:t>.</w:t>
      </w:r>
    </w:p>
    <w:p w14:paraId="5892F872" w14:textId="77777777" w:rsidR="00F11F25" w:rsidRDefault="00F11F25">
      <w:pPr>
        <w:ind w:firstLine="720"/>
        <w:jc w:val="both"/>
      </w:pPr>
    </w:p>
    <w:p w14:paraId="195206F5" w14:textId="77777777" w:rsidR="00F11F25" w:rsidRDefault="00BC4C8F">
      <w:pPr>
        <w:tabs>
          <w:tab w:val="left" w:pos="-1440"/>
        </w:tabs>
        <w:ind w:left="2160" w:hanging="720"/>
        <w:jc w:val="both"/>
      </w:pPr>
      <w:r>
        <w:t>(i)</w:t>
      </w:r>
      <w:r>
        <w:tab/>
        <w:t>The Town may terminate this Agreement without cause if it determines that such termination is in the Town’s best interest.  The Town shall effect such termination by giving written notice of termination to Contractor, specifying the effective date of termination, at least ten (10) calendar days prior to the effective date of termination.  In the event of such termination by the Town, the Town shall be liable to pay Contractor for Services performed as of the effective date of termination but shall not be liable to Contractor for anticipated profits.  Contractor shall not perform any additional Services following receipt of the notice of termination unless otherwise instructed in writing by the Town.</w:t>
      </w:r>
    </w:p>
    <w:p w14:paraId="7AE19ACD" w14:textId="77777777" w:rsidR="00F11F25" w:rsidRDefault="00F11F25">
      <w:pPr>
        <w:ind w:firstLine="720"/>
        <w:jc w:val="both"/>
      </w:pPr>
    </w:p>
    <w:p w14:paraId="3BFC9459" w14:textId="77777777" w:rsidR="00F11F25" w:rsidRDefault="00BC4C8F">
      <w:pPr>
        <w:tabs>
          <w:tab w:val="left" w:pos="-1440"/>
        </w:tabs>
        <w:ind w:left="2160" w:hanging="720"/>
        <w:jc w:val="both"/>
      </w:pPr>
      <w:r>
        <w:t>(ii)</w:t>
      </w:r>
      <w:r>
        <w:tab/>
        <w:t>Contractor may terminate this Agreement without cause if it determines that such termination is in Contractor’s best interest.  Contractor shall affect such termination by giving written notice of termination to the Town, specifying the effective date of termination, at least ten (10) (same as Town) calendar days prior to the effective date of termination.</w:t>
      </w:r>
    </w:p>
    <w:p w14:paraId="63D3E722" w14:textId="77777777" w:rsidR="00F11F25" w:rsidRDefault="00F11F25">
      <w:pPr>
        <w:ind w:firstLine="720"/>
        <w:jc w:val="both"/>
      </w:pPr>
    </w:p>
    <w:p w14:paraId="5356E428" w14:textId="77777777" w:rsidR="00F11F25" w:rsidRDefault="00BC4C8F">
      <w:pPr>
        <w:tabs>
          <w:tab w:val="left" w:pos="-1440"/>
        </w:tabs>
        <w:ind w:left="1440" w:hanging="720"/>
        <w:jc w:val="both"/>
      </w:pPr>
      <w:r>
        <w:t>b.</w:t>
      </w:r>
      <w:r>
        <w:tab/>
      </w:r>
      <w:r>
        <w:rPr>
          <w:u w:val="single"/>
        </w:rPr>
        <w:t>For Cause</w:t>
      </w:r>
      <w:r>
        <w:t>.  If, through any cause, Contractor fails to fulfill its obligations under this Agreement in a timely and proper manner, violates any provision of this Agreement, or violates any applicable law, and does not commence correction of such nonperformance or violation within five (5) calendar days of receipt of written notice and diligently complete the correction thereafter, the Town shall have the right to terminate this Agreement for cause immediately upon written notice of termination to Contractor.  In the event of such termination by the Town, the Town shall be liable to pay Contractor for Services performed as of the effective date of termination but shall not be liable to Contractor for anticipated profits.  Contractor shall not perform any additional Services following receipt of the notice of termination.  Notwithstanding the above, Contractor shall not be relieved of liability to the Town for any damages sustained by the Town by virtue of any breach of this Agreement, and the Town may withhold payment to Contractor for the purposes of setoff until such time as the exact amount of damages due to the Town from Contractor is determined.</w:t>
      </w:r>
    </w:p>
    <w:p w14:paraId="477BC672" w14:textId="77777777" w:rsidR="00F11F25" w:rsidRDefault="00F11F25">
      <w:pPr>
        <w:ind w:firstLine="720"/>
        <w:jc w:val="both"/>
      </w:pPr>
    </w:p>
    <w:p w14:paraId="7278DD2D" w14:textId="77777777" w:rsidR="00F11F25" w:rsidRDefault="00BC4C8F">
      <w:pPr>
        <w:ind w:firstLine="720"/>
        <w:jc w:val="both"/>
      </w:pPr>
      <w:r>
        <w:t>11.</w:t>
      </w:r>
      <w:r>
        <w:tab/>
      </w:r>
      <w:r>
        <w:rPr>
          <w:u w:val="single"/>
        </w:rPr>
        <w:t>Expiration:</w:t>
      </w:r>
      <w:r>
        <w:t xml:space="preserve"> All work shall be completed prior to _____________ unless extended by mutual agreement in writing.</w:t>
      </w:r>
    </w:p>
    <w:p w14:paraId="21C9F86B" w14:textId="77777777" w:rsidR="00F11F25" w:rsidRDefault="00F11F25">
      <w:pPr>
        <w:ind w:firstLine="720"/>
        <w:jc w:val="both"/>
      </w:pPr>
    </w:p>
    <w:p w14:paraId="5C4BD818" w14:textId="77777777" w:rsidR="00F11F25" w:rsidRDefault="00BC4C8F">
      <w:pPr>
        <w:ind w:firstLine="720"/>
        <w:jc w:val="both"/>
      </w:pPr>
      <w:r>
        <w:t>12.</w:t>
      </w:r>
      <w:r>
        <w:tab/>
      </w:r>
      <w:r>
        <w:rPr>
          <w:u w:val="single"/>
        </w:rPr>
        <w:t>Work By Illegal Aliens Prohibited</w:t>
      </w:r>
      <w:r>
        <w:t xml:space="preserve">.  This paragraph shall apply to all Contractors whose performance of work under this Agreement does not involve the delivery of a specific end product other than reports that are merely incidental to the performance of said work, or information technology services or information technology products and services.  Pursuant to Section 8-17.5-101, C.R.S., </w:t>
      </w:r>
      <w:r>
        <w:rPr>
          <w:i/>
        </w:rPr>
        <w:t xml:space="preserve">et. seq., </w:t>
      </w:r>
      <w:r>
        <w:t>Contractor warrants, represents, acknowledges, and agrees that:</w:t>
      </w:r>
    </w:p>
    <w:p w14:paraId="64ADE589" w14:textId="77777777" w:rsidR="00F11F25" w:rsidRDefault="00BC4C8F">
      <w:pPr>
        <w:tabs>
          <w:tab w:val="left" w:pos="-1440"/>
        </w:tabs>
        <w:ind w:left="1440" w:hanging="720"/>
        <w:jc w:val="both"/>
      </w:pPr>
      <w:r>
        <w:t>a.</w:t>
      </w:r>
      <w:r>
        <w:tab/>
        <w:t xml:space="preserve">Contractor does not knowingly employ or contract with an illegal alien.  </w:t>
      </w:r>
    </w:p>
    <w:p w14:paraId="7E4BAA48" w14:textId="77777777" w:rsidR="00F11F25" w:rsidRDefault="00BC4C8F">
      <w:pPr>
        <w:tabs>
          <w:tab w:val="center" w:pos="4680"/>
        </w:tabs>
        <w:ind w:firstLine="720"/>
        <w:jc w:val="both"/>
      </w:pPr>
      <w:r>
        <w:tab/>
      </w:r>
    </w:p>
    <w:p w14:paraId="37D0937A" w14:textId="77777777" w:rsidR="00F11F25" w:rsidRDefault="00BC4C8F">
      <w:pPr>
        <w:tabs>
          <w:tab w:val="left" w:pos="-1440"/>
        </w:tabs>
        <w:ind w:left="1440" w:hanging="720"/>
        <w:jc w:val="both"/>
      </w:pPr>
      <w:r>
        <w:t>b.</w:t>
      </w:r>
      <w:r>
        <w:tab/>
        <w:t xml:space="preserve">Contractor shall not knowingly employ or contract with an illegal alien to perform works or enter into a contract with a subcontractor that fails to verify to Contractor that the subcontractor shall not knowingly employ or contract with an illegal alien to perform work under this Agreement.  </w:t>
      </w:r>
    </w:p>
    <w:p w14:paraId="57B68AF5" w14:textId="77777777" w:rsidR="00F11F25" w:rsidRDefault="00F11F25">
      <w:pPr>
        <w:ind w:firstLine="720"/>
        <w:jc w:val="both"/>
      </w:pPr>
    </w:p>
    <w:p w14:paraId="10FDB877" w14:textId="77777777" w:rsidR="00F11F25" w:rsidRDefault="00BC4C8F">
      <w:pPr>
        <w:tabs>
          <w:tab w:val="left" w:pos="-1440"/>
        </w:tabs>
        <w:ind w:left="1440" w:hanging="720"/>
        <w:jc w:val="both"/>
      </w:pPr>
      <w:r>
        <w:t>c.</w:t>
      </w:r>
      <w:r>
        <w:tab/>
        <w:t>Contractor has participated in or attempted to participate in the basic pilot employment verification program created in Public Law 208, 104</w:t>
      </w:r>
      <w:r>
        <w:rPr>
          <w:vertAlign w:val="superscript"/>
        </w:rPr>
        <w:t>th</w:t>
      </w:r>
      <w:r>
        <w:t xml:space="preserve"> Congress, as amended, and expanded in Public Law 156, 108</w:t>
      </w:r>
      <w:r>
        <w:rPr>
          <w:vertAlign w:val="superscript"/>
        </w:rPr>
        <w:t>th</w:t>
      </w:r>
      <w:r>
        <w:t xml:space="preserve"> Congress, as amended, administered by the Department of Homeland Security (hereinafter, “E-Verify”) in order to verify that Contractor does not employ illegal aliens.  If Contractor is not accepted into E-Verify prior to entering into this Agreement, Contractor shall forthwith apply to participate in E-Verify and shall submit to the Town written verification of such application within five (5) days of the date of this Agreement.  Contractor shall continue to apply to participate in E-Verify and shall certify such application to the Town in writing, every three (3) months until Contractor is accepted or this Agreement is completed, whichever occurs first.  This Paragraph 9 shall be null and void if E-Verify is discontinued.</w:t>
      </w:r>
    </w:p>
    <w:p w14:paraId="709A7070" w14:textId="77777777" w:rsidR="00F11F25" w:rsidRDefault="00F11F25">
      <w:pPr>
        <w:ind w:firstLine="720"/>
        <w:jc w:val="both"/>
      </w:pPr>
    </w:p>
    <w:p w14:paraId="6FD87644" w14:textId="77777777" w:rsidR="00F11F25" w:rsidRDefault="00BC4C8F">
      <w:pPr>
        <w:tabs>
          <w:tab w:val="left" w:pos="-1440"/>
        </w:tabs>
        <w:ind w:left="1440" w:hanging="720"/>
        <w:jc w:val="both"/>
      </w:pPr>
      <w:r>
        <w:t>d.</w:t>
      </w:r>
      <w:r>
        <w:tab/>
        <w:t>Contractor shall not use E-Verify procedures to undertake pre-employment screening of job applicants while this Agreement is being performed.</w:t>
      </w:r>
    </w:p>
    <w:p w14:paraId="5E3DF906" w14:textId="77777777" w:rsidR="00F11F25" w:rsidRDefault="00F11F25">
      <w:pPr>
        <w:ind w:firstLine="720"/>
        <w:jc w:val="both"/>
      </w:pPr>
    </w:p>
    <w:p w14:paraId="0A8751CB" w14:textId="77777777" w:rsidR="00F11F25" w:rsidRDefault="00BC4C8F">
      <w:pPr>
        <w:tabs>
          <w:tab w:val="left" w:pos="-1440"/>
        </w:tabs>
        <w:ind w:left="1440" w:hanging="720"/>
        <w:jc w:val="both"/>
      </w:pPr>
      <w:r>
        <w:t>e.</w:t>
      </w:r>
      <w:r>
        <w:tab/>
        <w:t>If Contractor obtains actual knowledge that a subcontractor performing work under this Agreement knowingly employs or contracts with an illegal alien, Contractor shall be required to:</w:t>
      </w:r>
    </w:p>
    <w:p w14:paraId="0459A0D5" w14:textId="77777777" w:rsidR="00F11F25" w:rsidRDefault="00F11F25">
      <w:pPr>
        <w:ind w:firstLine="3600"/>
        <w:jc w:val="both"/>
      </w:pPr>
    </w:p>
    <w:p w14:paraId="7D7BB4D0" w14:textId="77777777" w:rsidR="00F11F25" w:rsidRDefault="00BC4C8F">
      <w:pPr>
        <w:tabs>
          <w:tab w:val="left" w:pos="-1440"/>
        </w:tabs>
        <w:ind w:left="2160" w:hanging="720"/>
        <w:jc w:val="both"/>
      </w:pPr>
      <w:r>
        <w:t>(i)</w:t>
      </w:r>
      <w:r>
        <w:tab/>
        <w:t>notify the subcontractor and the Town within three (3) days that Contractor has actual knowledge that the subcontractor is employing or contracting with an illegal alien; and</w:t>
      </w:r>
    </w:p>
    <w:p w14:paraId="0DD47A90" w14:textId="77777777" w:rsidR="00F11F25" w:rsidRDefault="00F11F25">
      <w:pPr>
        <w:ind w:firstLine="720"/>
        <w:jc w:val="both"/>
      </w:pPr>
    </w:p>
    <w:p w14:paraId="2B6EA87A" w14:textId="77777777" w:rsidR="00F11F25" w:rsidRDefault="00BC4C8F">
      <w:pPr>
        <w:tabs>
          <w:tab w:val="left" w:pos="-1440"/>
        </w:tabs>
        <w:ind w:left="2160" w:hanging="720"/>
        <w:jc w:val="both"/>
      </w:pPr>
      <w:r>
        <w:t>(ii)</w:t>
      </w:r>
      <w:r>
        <w:tab/>
        <w:t>terminate the subcontract with the subcontractor if within three (3) days of receiving the notice required pursuant to this subparagraph the subcontractor does not stop employing or contracting with the illegal alien; except that Contractor shall not terminate the contract with the subcontractor if during such three (3) days the subcontractor provides information to establish that the subcontractor has not knowingly employed or contracted with an illegal alien.</w:t>
      </w:r>
    </w:p>
    <w:p w14:paraId="4F4212B5" w14:textId="77777777" w:rsidR="00F11F25" w:rsidRDefault="00F11F25">
      <w:pPr>
        <w:widowControl/>
        <w:ind w:firstLine="720"/>
        <w:jc w:val="both"/>
      </w:pPr>
    </w:p>
    <w:p w14:paraId="34D4810C" w14:textId="77777777" w:rsidR="00F11F25" w:rsidRDefault="00BC4C8F">
      <w:pPr>
        <w:widowControl/>
        <w:tabs>
          <w:tab w:val="left" w:pos="-1440"/>
        </w:tabs>
        <w:ind w:left="1440" w:hanging="720"/>
        <w:jc w:val="both"/>
      </w:pPr>
      <w:r>
        <w:t>f.</w:t>
      </w:r>
      <w:r>
        <w:tab/>
        <w:t>Contractor shall comply with any reasonable request by the Colorado Department of Labor and Employment (“Department”) made in the course of an investigation that the Department is undertaking pursuant to the authority established in subsection 8-17.5-102(5), C.R.S.</w:t>
      </w:r>
    </w:p>
    <w:p w14:paraId="57677449" w14:textId="77777777" w:rsidR="00F11F25" w:rsidRDefault="00F11F25">
      <w:pPr>
        <w:widowControl/>
        <w:ind w:firstLine="720"/>
        <w:jc w:val="both"/>
      </w:pPr>
    </w:p>
    <w:p w14:paraId="36E506F0" w14:textId="77777777" w:rsidR="00F11F25" w:rsidRDefault="00BC4C8F">
      <w:pPr>
        <w:widowControl/>
        <w:tabs>
          <w:tab w:val="left" w:pos="-1440"/>
        </w:tabs>
        <w:ind w:left="1440" w:hanging="720"/>
        <w:jc w:val="both"/>
      </w:pPr>
      <w:r>
        <w:t>g.</w:t>
      </w:r>
      <w:r>
        <w:tab/>
        <w:t>If Contractor violates this Paragraph, the Town may terminate this Agreement for breach of contract.  If this Agreement is so terminated, Contractor shall be liable for actual and consequential damages to the Town arising out of said violation.</w:t>
      </w:r>
    </w:p>
    <w:p w14:paraId="0B47E6AE" w14:textId="77777777" w:rsidR="00F11F25" w:rsidRDefault="00F11F25">
      <w:pPr>
        <w:widowControl/>
        <w:ind w:firstLine="720"/>
        <w:jc w:val="both"/>
      </w:pPr>
    </w:p>
    <w:p w14:paraId="60694B3E" w14:textId="77777777" w:rsidR="00F11F25" w:rsidRDefault="00BC4C8F">
      <w:pPr>
        <w:widowControl/>
        <w:tabs>
          <w:tab w:val="left" w:pos="-1440"/>
        </w:tabs>
        <w:ind w:left="1440" w:hanging="720"/>
        <w:jc w:val="both"/>
      </w:pPr>
      <w:r>
        <w:t>13.</w:t>
      </w:r>
      <w:r>
        <w:tab/>
      </w:r>
      <w:r>
        <w:rPr>
          <w:u w:val="single"/>
        </w:rPr>
        <w:t>Compliance with C.R.S. § 24-76.5-103</w:t>
      </w:r>
      <w:r>
        <w:t>.</w:t>
      </w:r>
    </w:p>
    <w:p w14:paraId="427885E8" w14:textId="77777777" w:rsidR="00F11F25" w:rsidRDefault="00F11F25">
      <w:pPr>
        <w:widowControl/>
        <w:ind w:firstLine="720"/>
        <w:jc w:val="both"/>
      </w:pPr>
    </w:p>
    <w:p w14:paraId="24B5DCD7" w14:textId="77777777" w:rsidR="00F11F25" w:rsidRDefault="00BC4C8F">
      <w:pPr>
        <w:widowControl/>
        <w:tabs>
          <w:tab w:val="left" w:pos="-1440"/>
        </w:tabs>
        <w:ind w:left="1440" w:hanging="720"/>
        <w:jc w:val="both"/>
      </w:pPr>
      <w:r>
        <w:t>a.</w:t>
      </w:r>
      <w:r>
        <w:tab/>
        <w:t>If Contractor is a natural person (</w:t>
      </w:r>
      <w:r>
        <w:rPr>
          <w:i/>
        </w:rPr>
        <w:t>i.e.</w:t>
      </w:r>
      <w:r>
        <w:t>, not a corporation, partnership, or other legally-created entity) 18 years of age or older, he/she must do the following:</w:t>
      </w:r>
    </w:p>
    <w:p w14:paraId="6FE5E97D" w14:textId="77777777" w:rsidR="00F11F25" w:rsidRDefault="00F11F25">
      <w:pPr>
        <w:widowControl/>
        <w:ind w:firstLine="720"/>
        <w:jc w:val="both"/>
      </w:pPr>
    </w:p>
    <w:p w14:paraId="623B41E4" w14:textId="77777777" w:rsidR="00F11F25" w:rsidRDefault="00BC4C8F">
      <w:pPr>
        <w:widowControl/>
        <w:ind w:firstLine="1440"/>
        <w:jc w:val="both"/>
      </w:pPr>
      <w:r>
        <w:t>(i)</w:t>
      </w:r>
      <w:r>
        <w:tab/>
        <w:t>complete the affidavit attached to this Agreement as Exhibit C.</w:t>
      </w:r>
    </w:p>
    <w:p w14:paraId="165BADCF" w14:textId="77777777" w:rsidR="00F11F25" w:rsidRDefault="00F11F25">
      <w:pPr>
        <w:widowControl/>
        <w:ind w:firstLine="720"/>
        <w:jc w:val="both"/>
      </w:pPr>
    </w:p>
    <w:p w14:paraId="562799D7" w14:textId="77777777" w:rsidR="00F11F25" w:rsidRDefault="00BC4C8F">
      <w:pPr>
        <w:widowControl/>
        <w:tabs>
          <w:tab w:val="left" w:pos="-1440"/>
        </w:tabs>
        <w:ind w:left="2160" w:hanging="720"/>
        <w:jc w:val="both"/>
      </w:pPr>
      <w:r>
        <w:t>(ii)</w:t>
      </w:r>
      <w:r>
        <w:tab/>
        <w:t>attach a photocopy of the front and back of one of the valid forms of identification noted on Exhibit C.</w:t>
      </w:r>
    </w:p>
    <w:p w14:paraId="4845BD6C" w14:textId="77777777" w:rsidR="00F11F25" w:rsidRDefault="00F11F25">
      <w:pPr>
        <w:widowControl/>
        <w:ind w:firstLine="720"/>
        <w:jc w:val="both"/>
      </w:pPr>
    </w:p>
    <w:p w14:paraId="3680BCCA" w14:textId="77777777" w:rsidR="00F11F25" w:rsidRDefault="00BC4C8F">
      <w:pPr>
        <w:widowControl/>
        <w:tabs>
          <w:tab w:val="left" w:pos="-1440"/>
        </w:tabs>
        <w:ind w:left="1440" w:hanging="720"/>
        <w:jc w:val="both"/>
      </w:pPr>
      <w:r>
        <w:t>b.</w:t>
      </w:r>
      <w:r>
        <w:tab/>
        <w:t xml:space="preserve">If Contractor executes the affidavit stating that he/she is an alien lawfully present in the United States, the Town shall verify his/her lawful presence through the federal systematic alien verification or entitlement program, known as the “SAVE Program,” operated by the U.S. Department of Homeland Security or a successor program designated by said department.  In the event the Town determines </w:t>
      </w:r>
      <w:r>
        <w:lastRenderedPageBreak/>
        <w:t>through such verification process that Contractor is not an alien lawfully present in the United States, the Town shall terminate this Agreement and shall have no further obligation to Contractor hereunder.</w:t>
      </w:r>
    </w:p>
    <w:p w14:paraId="03D76216" w14:textId="77777777" w:rsidR="00F11F25" w:rsidRDefault="00F11F25">
      <w:pPr>
        <w:widowControl/>
        <w:tabs>
          <w:tab w:val="left" w:pos="-1440"/>
        </w:tabs>
        <w:ind w:left="1440" w:hanging="720"/>
        <w:jc w:val="both"/>
      </w:pPr>
    </w:p>
    <w:p w14:paraId="78DA8B27" w14:textId="24351AA6" w:rsidR="00F11F25" w:rsidRDefault="00BC4C8F">
      <w:pPr>
        <w:widowControl/>
        <w:ind w:firstLine="720"/>
        <w:jc w:val="both"/>
      </w:pPr>
      <w:r>
        <w:t>14.</w:t>
      </w:r>
      <w:r>
        <w:tab/>
      </w:r>
      <w:r>
        <w:rPr>
          <w:u w:val="single"/>
        </w:rPr>
        <w:t>Agreement Subject to Appropriation</w:t>
      </w:r>
      <w:r>
        <w:t xml:space="preserve">.  To the extent this Agreement constitutes a multiple fiscal year debt or financial obligation of the Town, it shall be subject to annual appropriation pursuant to the Town of </w:t>
      </w:r>
      <w:r w:rsidR="001472F4">
        <w:t>Dinosaur</w:t>
      </w:r>
      <w:r>
        <w:t xml:space="preserve"> Municipal Code and Article X, Section 20 of the Colorado Constitution.  The Town shall have no obligation to continue this Agreement in any fiscal year in which no such appropriation is made.</w:t>
      </w:r>
    </w:p>
    <w:p w14:paraId="73195AF7" w14:textId="77777777" w:rsidR="00F11F25" w:rsidRDefault="00F11F25">
      <w:pPr>
        <w:widowControl/>
        <w:ind w:firstLine="720"/>
        <w:jc w:val="both"/>
      </w:pPr>
    </w:p>
    <w:p w14:paraId="2EC3A30D" w14:textId="77777777" w:rsidR="00F11F25" w:rsidRDefault="00BC4C8F">
      <w:pPr>
        <w:widowControl/>
        <w:ind w:firstLine="720"/>
        <w:jc w:val="both"/>
      </w:pPr>
      <w:r>
        <w:t>15.</w:t>
      </w:r>
      <w:r>
        <w:tab/>
      </w:r>
      <w:r>
        <w:rPr>
          <w:u w:val="single"/>
        </w:rPr>
        <w:t>Responsibilities</w:t>
      </w:r>
      <w:r>
        <w:t>.  The Contractor shall be responsible for all damages to persons or property caused by the Contractor, its agents, employees or sub-Contractors, to the extent caused by its negligent acts, errors and omissions hereunder, and shall indemnify and hold harmless the Town from any claims or actions brought against Contractor by reason thereof.</w:t>
      </w:r>
    </w:p>
    <w:p w14:paraId="2253042A" w14:textId="77777777" w:rsidR="00F11F25" w:rsidRDefault="00F11F25">
      <w:pPr>
        <w:widowControl/>
        <w:ind w:firstLine="720"/>
        <w:jc w:val="both"/>
      </w:pPr>
    </w:p>
    <w:p w14:paraId="65D37BF3" w14:textId="77777777" w:rsidR="00F11F25" w:rsidRDefault="00BC4C8F">
      <w:pPr>
        <w:widowControl/>
        <w:ind w:firstLine="720"/>
        <w:jc w:val="both"/>
      </w:pPr>
      <w:r>
        <w:t>16.</w:t>
      </w:r>
      <w:r>
        <w:tab/>
      </w:r>
      <w:r>
        <w:rPr>
          <w:u w:val="single"/>
        </w:rPr>
        <w:t>Entire Agreement</w:t>
      </w:r>
      <w:r>
        <w:t xml:space="preserve">.  This Agreement, </w:t>
      </w:r>
      <w:r>
        <w:rPr>
          <w:b/>
          <w:u w:val="single"/>
        </w:rPr>
        <w:t>along with any addendums and attachments hereto</w:t>
      </w:r>
      <w:r>
        <w:t>, constitutes the entire agreement between the parties.  The provisions of this Agreement may be amended at any time by the mutual consent of both parties.  The parties shall not be bound by any other agreements, either written or oral, except as set forth in this Agreement.</w:t>
      </w:r>
    </w:p>
    <w:p w14:paraId="7D46F80F" w14:textId="77777777" w:rsidR="00F11F25" w:rsidRDefault="00F11F25">
      <w:pPr>
        <w:widowControl/>
        <w:ind w:firstLine="720"/>
        <w:jc w:val="both"/>
      </w:pPr>
    </w:p>
    <w:p w14:paraId="26A74F09" w14:textId="77777777" w:rsidR="00F11F25" w:rsidRDefault="00BC4C8F">
      <w:pPr>
        <w:widowControl/>
        <w:ind w:firstLine="720"/>
        <w:jc w:val="both"/>
      </w:pPr>
      <w:r>
        <w:t>17.</w:t>
      </w:r>
      <w:r>
        <w:tab/>
      </w:r>
      <w:r>
        <w:rPr>
          <w:u w:val="single"/>
        </w:rPr>
        <w:t>Governing Law and Venue</w:t>
      </w:r>
      <w:r>
        <w:t>.  This Agreement shall be governed by the laws of the State of Colorado, and venue shall be in the County of Mesa, State of Colorado.</w:t>
      </w:r>
    </w:p>
    <w:p w14:paraId="7B8FE235" w14:textId="77777777" w:rsidR="00F11F25" w:rsidRDefault="00F11F25">
      <w:pPr>
        <w:widowControl/>
        <w:ind w:firstLine="720"/>
        <w:jc w:val="both"/>
      </w:pPr>
    </w:p>
    <w:p w14:paraId="59E61891" w14:textId="77777777" w:rsidR="00F11F25" w:rsidRDefault="00BC4C8F">
      <w:pPr>
        <w:widowControl/>
        <w:ind w:firstLine="720"/>
        <w:jc w:val="both"/>
        <w:rPr>
          <w:i/>
        </w:rPr>
      </w:pPr>
      <w:r>
        <w:t>18.</w:t>
      </w:r>
      <w:r>
        <w:tab/>
      </w:r>
      <w:r>
        <w:rPr>
          <w:u w:val="single"/>
        </w:rPr>
        <w:t>Governmental Immunity Act</w:t>
      </w:r>
      <w:r>
        <w:t xml:space="preserve">.  No term or condition of this Agreement shall be construed or interpreted as a waiver, express or implied, of any of the immunities, rights, benefits, protections, or other provisions of the Colorado Governmental Immunity Act, C.R.S. §§ 24-10-101 </w:t>
      </w:r>
      <w:r>
        <w:rPr>
          <w:i/>
        </w:rPr>
        <w:t>et seq.</w:t>
      </w:r>
    </w:p>
    <w:p w14:paraId="6B4962B1" w14:textId="77777777" w:rsidR="00F11F25" w:rsidRDefault="00F11F25">
      <w:pPr>
        <w:widowControl/>
        <w:ind w:firstLine="720"/>
        <w:jc w:val="both"/>
      </w:pPr>
    </w:p>
    <w:p w14:paraId="795C0F57" w14:textId="77777777" w:rsidR="00F11F25" w:rsidRDefault="00BC4C8F">
      <w:pPr>
        <w:widowControl/>
        <w:ind w:firstLine="720"/>
        <w:jc w:val="both"/>
      </w:pPr>
      <w:r>
        <w:t>19.</w:t>
      </w:r>
      <w:r>
        <w:tab/>
      </w:r>
      <w:r>
        <w:rPr>
          <w:u w:val="single"/>
        </w:rPr>
        <w:t>Assignability</w:t>
      </w:r>
      <w:r>
        <w:t>.  Contractor shall not assign this Agreement without the Town’s prior written consent.</w:t>
      </w:r>
    </w:p>
    <w:p w14:paraId="5BC5844D" w14:textId="77777777" w:rsidR="00F11F25" w:rsidRDefault="00F11F25">
      <w:pPr>
        <w:widowControl/>
        <w:ind w:firstLine="720"/>
        <w:jc w:val="both"/>
      </w:pPr>
    </w:p>
    <w:p w14:paraId="43715603" w14:textId="77777777" w:rsidR="00F11F25" w:rsidRDefault="00BC4C8F">
      <w:pPr>
        <w:widowControl/>
        <w:ind w:firstLine="720"/>
        <w:jc w:val="both"/>
      </w:pPr>
      <w:r>
        <w:t>20.</w:t>
      </w:r>
      <w:r>
        <w:tab/>
      </w:r>
      <w:r>
        <w:rPr>
          <w:u w:val="single"/>
        </w:rPr>
        <w:t>Binding Effect</w:t>
      </w:r>
      <w:r>
        <w:t>.  This Agreement shall be binding upon, and shall inure to the benefit of, the parties hereto and their respective heirs, personal representatives, successors, and assigns.</w:t>
      </w:r>
    </w:p>
    <w:p w14:paraId="6DFD9B56" w14:textId="77777777" w:rsidR="00F11F25" w:rsidRDefault="00F11F25">
      <w:pPr>
        <w:widowControl/>
        <w:ind w:firstLine="720"/>
        <w:jc w:val="both"/>
      </w:pPr>
    </w:p>
    <w:p w14:paraId="353D21D0" w14:textId="77777777" w:rsidR="00F11F25" w:rsidRDefault="00BC4C8F">
      <w:pPr>
        <w:widowControl/>
        <w:ind w:firstLine="720"/>
        <w:jc w:val="both"/>
      </w:pPr>
      <w:r>
        <w:t>21.</w:t>
      </w:r>
      <w:r>
        <w:tab/>
      </w:r>
      <w:r>
        <w:rPr>
          <w:u w:val="single"/>
        </w:rPr>
        <w:t>Survival Clause</w:t>
      </w:r>
      <w:r>
        <w:t>.  The “Indemnification” provision set forth in this Agreement shall survive the completion of the Services and the satisfaction, expiration, or termination of this Agreement.</w:t>
      </w:r>
    </w:p>
    <w:p w14:paraId="0546EDE0" w14:textId="77777777" w:rsidR="00F11F25" w:rsidRDefault="00F11F25">
      <w:pPr>
        <w:widowControl/>
        <w:ind w:firstLine="720"/>
        <w:jc w:val="both"/>
      </w:pPr>
    </w:p>
    <w:p w14:paraId="0D205E87" w14:textId="77777777" w:rsidR="00F11F25" w:rsidRDefault="00BC4C8F">
      <w:pPr>
        <w:widowControl/>
        <w:ind w:firstLine="720"/>
        <w:jc w:val="both"/>
      </w:pPr>
      <w:r>
        <w:t>22.</w:t>
      </w:r>
      <w:r>
        <w:tab/>
      </w:r>
      <w:r>
        <w:rPr>
          <w:u w:val="single"/>
        </w:rPr>
        <w:t>Severability</w:t>
      </w:r>
      <w:r>
        <w:t xml:space="preserve">.  In the event a court of competent jurisdiction holds any provision of this Agreement invalid or unenforceable, such holding shall not invalidate or render unenforceable any other provision of this Agreement.  </w:t>
      </w:r>
    </w:p>
    <w:p w14:paraId="2DD724B4" w14:textId="77777777" w:rsidR="00F11F25" w:rsidRDefault="00F11F25">
      <w:pPr>
        <w:widowControl/>
        <w:ind w:firstLine="720"/>
        <w:jc w:val="both"/>
        <w:rPr>
          <w:u w:val="single"/>
        </w:rPr>
      </w:pPr>
    </w:p>
    <w:p w14:paraId="31A7E80E" w14:textId="77777777" w:rsidR="00F11F25" w:rsidRDefault="00BC4C8F">
      <w:pPr>
        <w:widowControl/>
        <w:ind w:firstLine="720"/>
        <w:jc w:val="both"/>
      </w:pPr>
      <w:r>
        <w:t>23.</w:t>
      </w:r>
      <w:r>
        <w:tab/>
      </w:r>
      <w:r>
        <w:rPr>
          <w:u w:val="single"/>
        </w:rPr>
        <w:t>Headings</w:t>
      </w:r>
      <w:r>
        <w:t>.  Paragraph headings used in this Agreement are for convenience of reference and shall in no way control or affect the meaning or interpretation of any provision of this Agreement.</w:t>
      </w:r>
    </w:p>
    <w:p w14:paraId="117E32B0" w14:textId="77777777" w:rsidR="00F11F25" w:rsidRDefault="00F11F25">
      <w:pPr>
        <w:widowControl/>
        <w:ind w:firstLine="720"/>
        <w:jc w:val="both"/>
      </w:pPr>
    </w:p>
    <w:p w14:paraId="316B35FF" w14:textId="77777777" w:rsidR="00F11F25" w:rsidRDefault="00BC4C8F">
      <w:pPr>
        <w:widowControl/>
        <w:ind w:firstLine="720"/>
        <w:jc w:val="both"/>
      </w:pPr>
      <w:r>
        <w:t>24.</w:t>
      </w:r>
      <w:r>
        <w:tab/>
      </w:r>
      <w:r>
        <w:rPr>
          <w:u w:val="single"/>
        </w:rPr>
        <w:t>Notices</w:t>
      </w:r>
      <w:r>
        <w:t>.  Written notices required under this Agreement and all other correspondence between the parties shall be directed to the following and shall be deemed received when hand-delivered or three (3) days after being sent by certified mail, return receipt requested:</w:t>
      </w:r>
    </w:p>
    <w:p w14:paraId="790349FB" w14:textId="77777777" w:rsidR="00F11F25" w:rsidRDefault="00F11F25">
      <w:pPr>
        <w:widowControl/>
        <w:ind w:firstLine="720"/>
        <w:jc w:val="both"/>
      </w:pPr>
    </w:p>
    <w:p w14:paraId="0E3A13EE" w14:textId="77777777" w:rsidR="00F11F25" w:rsidRDefault="00BC4C8F">
      <w:pPr>
        <w:widowControl/>
        <w:ind w:firstLine="720"/>
        <w:jc w:val="both"/>
      </w:pPr>
      <w:r>
        <w:t>If to the Town:</w:t>
      </w:r>
      <w:r>
        <w:tab/>
      </w:r>
      <w:r>
        <w:tab/>
        <w:t>Town Administrator</w:t>
      </w:r>
    </w:p>
    <w:p w14:paraId="651B3ABF" w14:textId="4097A3D6" w:rsidR="00F11F25" w:rsidRDefault="00BC4C8F">
      <w:pPr>
        <w:widowControl/>
        <w:ind w:firstLine="720"/>
        <w:jc w:val="both"/>
      </w:pPr>
      <w:r>
        <w:tab/>
      </w:r>
      <w:r>
        <w:tab/>
      </w:r>
      <w:r>
        <w:tab/>
        <w:t xml:space="preserve">P.O. Box </w:t>
      </w:r>
      <w:r w:rsidR="00561D31">
        <w:t>238</w:t>
      </w:r>
      <w:r>
        <w:t xml:space="preserve">, </w:t>
      </w:r>
      <w:r w:rsidR="001472F4">
        <w:t>Dinosaur</w:t>
      </w:r>
      <w:r>
        <w:t>, Colorado 816</w:t>
      </w:r>
      <w:r w:rsidR="00561D31">
        <w:t>10</w:t>
      </w:r>
    </w:p>
    <w:p w14:paraId="60A98E72" w14:textId="77777777" w:rsidR="00F11F25" w:rsidRDefault="00F11F25">
      <w:pPr>
        <w:widowControl/>
        <w:ind w:firstLine="720"/>
        <w:jc w:val="both"/>
      </w:pPr>
    </w:p>
    <w:p w14:paraId="63CA9C2E" w14:textId="77777777" w:rsidR="00F11F25" w:rsidRDefault="00BC4C8F">
      <w:pPr>
        <w:widowControl/>
        <w:ind w:firstLine="720"/>
        <w:jc w:val="both"/>
      </w:pPr>
      <w:r>
        <w:t>If to Contractor:</w:t>
      </w:r>
      <w:r>
        <w:tab/>
      </w:r>
      <w:r>
        <w:tab/>
        <w:t>______________________</w:t>
      </w:r>
    </w:p>
    <w:p w14:paraId="6ED678B5" w14:textId="77777777" w:rsidR="00F11F25" w:rsidRDefault="00BC4C8F">
      <w:pPr>
        <w:widowControl/>
        <w:ind w:firstLine="720"/>
        <w:jc w:val="both"/>
      </w:pPr>
      <w:r>
        <w:tab/>
      </w:r>
      <w:r>
        <w:tab/>
      </w:r>
      <w:r>
        <w:tab/>
        <w:t>______________________</w:t>
      </w:r>
    </w:p>
    <w:p w14:paraId="34E1BC74" w14:textId="77777777" w:rsidR="00F11F25" w:rsidRDefault="00BC4C8F">
      <w:pPr>
        <w:widowControl/>
        <w:ind w:firstLine="720"/>
        <w:jc w:val="both"/>
      </w:pPr>
      <w:r>
        <w:tab/>
      </w:r>
      <w:r>
        <w:tab/>
      </w:r>
      <w:r>
        <w:tab/>
      </w:r>
      <w:r>
        <w:tab/>
      </w:r>
    </w:p>
    <w:p w14:paraId="53077BFE" w14:textId="77777777" w:rsidR="00F11F25" w:rsidRDefault="00F11F25">
      <w:pPr>
        <w:widowControl/>
        <w:ind w:firstLine="720"/>
        <w:jc w:val="both"/>
      </w:pPr>
    </w:p>
    <w:p w14:paraId="612C8E8C" w14:textId="77777777" w:rsidR="00F11F25" w:rsidRDefault="00BC4C8F">
      <w:pPr>
        <w:widowControl/>
        <w:ind w:firstLine="720"/>
        <w:jc w:val="both"/>
      </w:pPr>
      <w:r>
        <w:lastRenderedPageBreak/>
        <w:t>25.</w:t>
      </w:r>
      <w:r>
        <w:tab/>
      </w:r>
      <w:r>
        <w:rPr>
          <w:u w:val="single"/>
        </w:rPr>
        <w:t>Authority</w:t>
      </w:r>
      <w:r>
        <w:t xml:space="preserve">.  Each person signing this Agreement, </w:t>
      </w:r>
      <w:r>
        <w:rPr>
          <w:b/>
          <w:u w:val="single"/>
        </w:rPr>
        <w:t>and any addendums or attachments hereto</w:t>
      </w:r>
      <w:r>
        <w:t>, represents and warrants that said person is fully authorized to enter into and execute this Agreement and to bind the party it represents to the terms and conditions hereof.</w:t>
      </w:r>
    </w:p>
    <w:p w14:paraId="05657172" w14:textId="77777777" w:rsidR="00F11F25" w:rsidRDefault="00F11F25">
      <w:pPr>
        <w:widowControl/>
        <w:ind w:firstLine="720"/>
        <w:jc w:val="both"/>
      </w:pPr>
    </w:p>
    <w:p w14:paraId="1FBDDB10" w14:textId="77777777" w:rsidR="00F11F25" w:rsidRDefault="00BC4C8F">
      <w:pPr>
        <w:widowControl/>
        <w:ind w:firstLine="720"/>
        <w:jc w:val="both"/>
      </w:pPr>
      <w:r>
        <w:t>26.</w:t>
      </w:r>
      <w:r>
        <w:tab/>
      </w:r>
      <w:r>
        <w:rPr>
          <w:u w:val="single"/>
        </w:rPr>
        <w:t>Attorneys’ Fees</w:t>
      </w:r>
      <w:r>
        <w:t>.  Should this Agreement become the subject of litigation between the Town and Contractor, the prevailing party shall be entitled to recovery of all actual costs in connection therewith, including but not limited to attorneys’ fees and expert witness fees.  All rights concerning remedies and/or attorneys’ fees shall survive any termination of this Agreement.</w:t>
      </w:r>
    </w:p>
    <w:p w14:paraId="5189B493" w14:textId="77777777" w:rsidR="00F11F25" w:rsidRDefault="00F11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AE15B59" w14:textId="77777777" w:rsidR="00F11F25" w:rsidRDefault="00BC4C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IN WITNESS WHEREOF, the parties have executed this Agreement as of the date first above written.</w:t>
      </w:r>
    </w:p>
    <w:p w14:paraId="227A270C" w14:textId="77777777" w:rsidR="00F11F25" w:rsidRDefault="00F11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338B64D" w14:textId="3896D152" w:rsidR="00F11F25" w:rsidRDefault="00BC4C8F">
      <w:pPr>
        <w:keepNext/>
        <w:keepLines/>
        <w:widowControl/>
        <w:tabs>
          <w:tab w:val="left" w:pos="0"/>
          <w:tab w:val="left" w:pos="3600"/>
          <w:tab w:val="left" w:pos="4320"/>
          <w:tab w:val="left" w:pos="5040"/>
          <w:tab w:val="left" w:pos="5760"/>
          <w:tab w:val="left" w:pos="6480"/>
          <w:tab w:val="left" w:pos="7200"/>
          <w:tab w:val="left" w:pos="7920"/>
          <w:tab w:val="left" w:pos="8640"/>
          <w:tab w:val="right" w:pos="9360"/>
        </w:tabs>
        <w:ind w:firstLine="3600"/>
        <w:jc w:val="both"/>
      </w:pPr>
      <w:r>
        <w:t xml:space="preserve">TOWN OF </w:t>
      </w:r>
      <w:r w:rsidR="001472F4">
        <w:t>DINOSAUR</w:t>
      </w:r>
      <w:r>
        <w:t>, COLORADO</w:t>
      </w:r>
    </w:p>
    <w:p w14:paraId="71B671A0" w14:textId="77777777" w:rsidR="00F11F25" w:rsidRDefault="00F11F25">
      <w:pPr>
        <w:keepNext/>
        <w:keepLines/>
        <w:widowControl/>
        <w:tabs>
          <w:tab w:val="left" w:pos="0"/>
          <w:tab w:val="left" w:pos="3600"/>
          <w:tab w:val="left" w:pos="4320"/>
          <w:tab w:val="left" w:pos="5040"/>
          <w:tab w:val="left" w:pos="5760"/>
          <w:tab w:val="left" w:pos="6480"/>
          <w:tab w:val="left" w:pos="7200"/>
          <w:tab w:val="left" w:pos="7920"/>
          <w:tab w:val="left" w:pos="8640"/>
          <w:tab w:val="right" w:pos="9360"/>
        </w:tabs>
        <w:ind w:firstLine="3600"/>
        <w:jc w:val="both"/>
      </w:pPr>
    </w:p>
    <w:p w14:paraId="7F31F62A" w14:textId="77777777" w:rsidR="00F11F25" w:rsidRDefault="00F11F2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3ABDB0F4" w14:textId="77777777" w:rsidR="00F11F25" w:rsidRDefault="00BC4C8F">
      <w:pPr>
        <w:keepNext/>
        <w:keepLines/>
        <w:widowControl/>
        <w:tabs>
          <w:tab w:val="left" w:pos="3600"/>
          <w:tab w:val="left" w:pos="4320"/>
          <w:tab w:val="left" w:pos="5040"/>
          <w:tab w:val="left" w:pos="5760"/>
          <w:tab w:val="left" w:pos="6480"/>
          <w:tab w:val="left" w:pos="7200"/>
          <w:tab w:val="left" w:pos="7920"/>
          <w:tab w:val="left" w:pos="8640"/>
          <w:tab w:val="right" w:pos="9360"/>
        </w:tabs>
        <w:ind w:left="3600"/>
        <w:jc w:val="both"/>
        <w:rPr>
          <w:u w:val="single"/>
        </w:rPr>
      </w:pPr>
      <w:r>
        <w:t>By:</w:t>
      </w:r>
      <w:r>
        <w:tab/>
        <w:t>____________________________________</w:t>
      </w:r>
    </w:p>
    <w:p w14:paraId="1A3A58AF" w14:textId="77777777" w:rsidR="00F11F25" w:rsidRDefault="00BC4C8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r>
      <w:r>
        <w:tab/>
      </w:r>
      <w:r>
        <w:tab/>
        <w:t>Mayor</w:t>
      </w:r>
    </w:p>
    <w:p w14:paraId="4B68F575" w14:textId="77777777" w:rsidR="00F11F25" w:rsidRDefault="00F11F25">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49D7913" w14:textId="77777777" w:rsidR="00F11F25" w:rsidRDefault="00F11F25">
      <w:pPr>
        <w:keepNext/>
        <w:keepLines/>
        <w:widowControl/>
        <w:tabs>
          <w:tab w:val="left" w:pos="3600"/>
          <w:tab w:val="left" w:pos="4320"/>
          <w:tab w:val="left" w:pos="5040"/>
          <w:tab w:val="left" w:pos="5760"/>
          <w:tab w:val="left" w:pos="6480"/>
          <w:tab w:val="left" w:pos="7200"/>
          <w:tab w:val="left" w:pos="7920"/>
          <w:tab w:val="left" w:pos="8640"/>
          <w:tab w:val="right" w:pos="9360"/>
        </w:tabs>
        <w:ind w:left="3600"/>
        <w:jc w:val="both"/>
      </w:pPr>
    </w:p>
    <w:p w14:paraId="783A9322" w14:textId="77777777" w:rsidR="00F11F25" w:rsidRDefault="00F11F25">
      <w:pPr>
        <w:keepNext/>
        <w:keepLines/>
        <w:widowControl/>
        <w:tabs>
          <w:tab w:val="left" w:pos="3600"/>
          <w:tab w:val="left" w:pos="4320"/>
          <w:tab w:val="left" w:pos="5040"/>
          <w:tab w:val="left" w:pos="5760"/>
          <w:tab w:val="left" w:pos="6480"/>
          <w:tab w:val="left" w:pos="7200"/>
          <w:tab w:val="left" w:pos="7920"/>
          <w:tab w:val="left" w:pos="8640"/>
          <w:tab w:val="right" w:pos="9360"/>
        </w:tabs>
        <w:ind w:left="3600"/>
        <w:jc w:val="both"/>
      </w:pPr>
    </w:p>
    <w:p w14:paraId="7A2B7942" w14:textId="77777777" w:rsidR="00F11F25" w:rsidRDefault="00F11F25">
      <w:pPr>
        <w:keepNext/>
        <w:keepLines/>
        <w:widowControl/>
        <w:tabs>
          <w:tab w:val="left" w:pos="3600"/>
          <w:tab w:val="left" w:pos="4320"/>
          <w:tab w:val="left" w:pos="5040"/>
          <w:tab w:val="left" w:pos="5760"/>
          <w:tab w:val="left" w:pos="6480"/>
          <w:tab w:val="left" w:pos="7200"/>
          <w:tab w:val="left" w:pos="7920"/>
          <w:tab w:val="left" w:pos="8640"/>
          <w:tab w:val="right" w:pos="9360"/>
        </w:tabs>
        <w:ind w:left="3600"/>
        <w:jc w:val="both"/>
      </w:pPr>
    </w:p>
    <w:p w14:paraId="70D7C732" w14:textId="77777777" w:rsidR="00F11F25" w:rsidRDefault="00BC4C8F">
      <w:pPr>
        <w:keepNext/>
        <w:keepLines/>
        <w:widowControl/>
        <w:tabs>
          <w:tab w:val="left" w:pos="3600"/>
          <w:tab w:val="left" w:pos="4320"/>
          <w:tab w:val="left" w:pos="5040"/>
          <w:tab w:val="left" w:pos="5760"/>
          <w:tab w:val="left" w:pos="6480"/>
          <w:tab w:val="left" w:pos="7200"/>
          <w:tab w:val="left" w:pos="7920"/>
          <w:tab w:val="left" w:pos="8640"/>
          <w:tab w:val="right" w:pos="9360"/>
        </w:tabs>
        <w:ind w:left="3600"/>
        <w:jc w:val="both"/>
      </w:pPr>
      <w:r>
        <w:t>Contractor:  _______________________________</w:t>
      </w:r>
    </w:p>
    <w:p w14:paraId="2101AA80" w14:textId="77777777" w:rsidR="00F11F25" w:rsidRDefault="00F11F25">
      <w:pPr>
        <w:keepNext/>
        <w:keepLines/>
        <w:widowControl/>
        <w:tabs>
          <w:tab w:val="left" w:pos="3600"/>
          <w:tab w:val="left" w:pos="4320"/>
          <w:tab w:val="left" w:pos="5040"/>
          <w:tab w:val="left" w:pos="5760"/>
          <w:tab w:val="left" w:pos="6480"/>
          <w:tab w:val="left" w:pos="7200"/>
          <w:tab w:val="left" w:pos="7920"/>
          <w:tab w:val="left" w:pos="8640"/>
          <w:tab w:val="right" w:pos="9360"/>
        </w:tabs>
        <w:ind w:left="3600"/>
        <w:jc w:val="both"/>
      </w:pPr>
    </w:p>
    <w:p w14:paraId="57F6A22D" w14:textId="77777777" w:rsidR="00F11F25" w:rsidRDefault="00F11F2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BB88299" w14:textId="77777777" w:rsidR="00F11F25" w:rsidRDefault="00BC4C8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pPr>
      <w:r>
        <w:t>By:</w:t>
      </w:r>
      <w:r>
        <w:tab/>
        <w:t>____________________________________</w:t>
      </w:r>
    </w:p>
    <w:p w14:paraId="6076F0C9" w14:textId="77777777" w:rsidR="00F11F25" w:rsidRDefault="00BC4C8F">
      <w:pPr>
        <w:widowControl/>
        <w:spacing w:line="276" w:lineRule="auto"/>
        <w:rPr>
          <w:color w:val="000000"/>
        </w:rPr>
      </w:pPr>
      <w:r>
        <w:tab/>
      </w:r>
      <w:r>
        <w:tab/>
      </w:r>
      <w:r>
        <w:tab/>
      </w:r>
      <w:r>
        <w:tab/>
      </w:r>
      <w:r>
        <w:tab/>
      </w:r>
      <w:r>
        <w:tab/>
      </w:r>
      <w:r>
        <w:rPr>
          <w:color w:val="000000"/>
        </w:rPr>
        <w:t>Name:_______________________________</w:t>
      </w:r>
    </w:p>
    <w:p w14:paraId="4E003A9E" w14:textId="77777777" w:rsidR="00F11F25" w:rsidRDefault="00BC4C8F">
      <w:pPr>
        <w:widowControl/>
        <w:spacing w:after="200" w:line="276" w:lineRule="auto"/>
      </w:pPr>
      <w:r>
        <w:rPr>
          <w:color w:val="000000"/>
        </w:rPr>
        <w:tab/>
      </w:r>
      <w:r>
        <w:rPr>
          <w:color w:val="000000"/>
        </w:rPr>
        <w:tab/>
      </w:r>
      <w:r>
        <w:rPr>
          <w:color w:val="000000"/>
        </w:rPr>
        <w:tab/>
      </w:r>
      <w:r>
        <w:rPr>
          <w:color w:val="000000"/>
        </w:rPr>
        <w:tab/>
      </w:r>
      <w:r>
        <w:rPr>
          <w:color w:val="000000"/>
        </w:rPr>
        <w:tab/>
      </w:r>
      <w:r>
        <w:rPr>
          <w:color w:val="000000"/>
        </w:rPr>
        <w:tab/>
        <w:t>Title:_________________________________</w:t>
      </w:r>
    </w:p>
    <w:p w14:paraId="79D592F1" w14:textId="77777777" w:rsidR="00F11F25" w:rsidRDefault="00F11F25">
      <w:pPr>
        <w:widowControl/>
        <w:spacing w:after="200" w:line="276" w:lineRule="auto"/>
        <w:rPr>
          <w:b/>
        </w:rPr>
      </w:pPr>
    </w:p>
    <w:p w14:paraId="117315B3" w14:textId="77777777" w:rsidR="00F11F25" w:rsidRDefault="00BC4C8F">
      <w:pPr>
        <w:rPr>
          <w:b/>
        </w:rPr>
      </w:pPr>
      <w:r>
        <w:br w:type="page"/>
      </w:r>
    </w:p>
    <w:p w14:paraId="0714281B" w14:textId="77777777" w:rsidR="00F11F25" w:rsidRDefault="00BC4C8F">
      <w:pPr>
        <w:widowControl/>
        <w:jc w:val="center"/>
        <w:rPr>
          <w:b/>
        </w:rPr>
      </w:pPr>
      <w:r>
        <w:rPr>
          <w:b/>
        </w:rPr>
        <w:lastRenderedPageBreak/>
        <w:t>EXHIBIT B</w:t>
      </w:r>
    </w:p>
    <w:p w14:paraId="2B535081" w14:textId="77777777" w:rsidR="00F11F25" w:rsidRDefault="00BC4C8F">
      <w:pPr>
        <w:widowControl/>
        <w:jc w:val="center"/>
        <w:rPr>
          <w:b/>
        </w:rPr>
      </w:pPr>
      <w:r>
        <w:rPr>
          <w:b/>
        </w:rPr>
        <w:t>CONTRACTOR’S PROPOSAL</w:t>
      </w:r>
    </w:p>
    <w:p w14:paraId="36441D49" w14:textId="77777777" w:rsidR="00F11F25" w:rsidRDefault="00F11F25">
      <w:pPr>
        <w:widowControl/>
        <w:jc w:val="center"/>
        <w:rPr>
          <w:b/>
        </w:rPr>
      </w:pPr>
    </w:p>
    <w:p w14:paraId="6E244ABD" w14:textId="77777777" w:rsidR="00F11F25" w:rsidRDefault="00BC4C8F">
      <w:pPr>
        <w:widowControl/>
        <w:jc w:val="center"/>
        <w:rPr>
          <w:b/>
        </w:rPr>
      </w:pPr>
      <w:r>
        <w:rPr>
          <w:b/>
        </w:rPr>
        <w:t xml:space="preserve">See attached scope of work and cost proposal </w:t>
      </w:r>
    </w:p>
    <w:p w14:paraId="015430F8" w14:textId="77777777" w:rsidR="00F11F25" w:rsidRDefault="00BC4C8F">
      <w:pPr>
        <w:widowControl/>
        <w:spacing w:after="200" w:line="276" w:lineRule="auto"/>
        <w:rPr>
          <w:b/>
        </w:rPr>
      </w:pPr>
      <w:r>
        <w:br w:type="page"/>
      </w:r>
    </w:p>
    <w:p w14:paraId="15E75AC2" w14:textId="77777777" w:rsidR="00F11F25" w:rsidRDefault="00BC4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lastRenderedPageBreak/>
        <w:t>EXHIBIT C</w:t>
      </w:r>
    </w:p>
    <w:p w14:paraId="679194F3" w14:textId="77777777" w:rsidR="00F11F25" w:rsidRDefault="00F11F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570C16C4" w14:textId="77777777" w:rsidR="00F11F25" w:rsidRDefault="00BC4C8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4"/>
          <w:szCs w:val="24"/>
        </w:rPr>
      </w:pPr>
      <w:r>
        <w:rPr>
          <w:color w:val="000000"/>
          <w:sz w:val="24"/>
          <w:szCs w:val="24"/>
        </w:rPr>
        <w:t>CERTIFICATE OF EXEMPTION FROM STATUTORY WORKERS’ COMPENSATION LAW AND ACKNOWLEDGEMENT OF</w:t>
      </w:r>
    </w:p>
    <w:p w14:paraId="05D22F54" w14:textId="77777777" w:rsidR="00F11F25" w:rsidRDefault="00BC4C8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4"/>
          <w:szCs w:val="24"/>
        </w:rPr>
      </w:pPr>
      <w:r>
        <w:rPr>
          <w:color w:val="000000"/>
          <w:sz w:val="24"/>
          <w:szCs w:val="24"/>
        </w:rPr>
        <w:t>RISK/HOLD HARMLESS AGREEMENT</w:t>
      </w:r>
    </w:p>
    <w:p w14:paraId="6B6E5FFC" w14:textId="77777777" w:rsidR="00F11F25" w:rsidRDefault="00F11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u w:val="single"/>
        </w:rPr>
      </w:pPr>
    </w:p>
    <w:p w14:paraId="046548C7" w14:textId="60E2A82E" w:rsidR="00F11F25" w:rsidRDefault="00BC4C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(“Contractor”) certifies to the Town of </w:t>
      </w:r>
      <w:r w:rsidR="001472F4">
        <w:t>Dinosaur</w:t>
      </w:r>
      <w:r>
        <w:t xml:space="preserve"> (“Town”) that it is exempt from the provisions of the Colorado Workers’ Compensation Act.</w:t>
      </w:r>
    </w:p>
    <w:p w14:paraId="3CA5A215" w14:textId="77777777" w:rsidR="00F11F25" w:rsidRDefault="00F11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947C46A" w14:textId="77777777" w:rsidR="00F11F25" w:rsidRDefault="00BC4C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If Contractor has any employees who will perform the Services or subsequently employs any person to perform the Services as set forth in this Agreement (other than subcontractors, who are not considered employees for the purposes of workers’ compensation), it agrees to provide the Town with a Certificate of Insurance as required by the Agreement indicating proof of statutory workers’ compensation coverage on such persons prior to their start of work for the Town.</w:t>
      </w:r>
    </w:p>
    <w:p w14:paraId="1146E69C" w14:textId="77777777" w:rsidR="00F11F25" w:rsidRDefault="00F11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809A8D0" w14:textId="77777777" w:rsidR="00F11F25" w:rsidRDefault="00BC4C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Contractor acknowledges that it will be engaging in activities which exposes it to the risk of bodily injury, that it is physically capable of performing the activities, and that all necessary precautions to prevent injury to Contractor and others will be taken.  Contractor shall not hold the Town liable for any injuries sustained, by it or others, which may arise out of or in the course of the work performed for or on behalf of the Town, and Contractor agrees to defend, indemnify, and hold harmless the Town from all such claims.</w:t>
      </w:r>
    </w:p>
    <w:p w14:paraId="559E31F7" w14:textId="77777777" w:rsidR="00F11F25" w:rsidRDefault="00F11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0EFBAFB" w14:textId="77777777" w:rsidR="00F11F25" w:rsidRDefault="00BC4C8F">
      <w:pPr>
        <w:keepNext/>
        <w:keepLines/>
        <w:widowControl/>
        <w:tabs>
          <w:tab w:val="left" w:pos="3600"/>
          <w:tab w:val="left" w:pos="4320"/>
          <w:tab w:val="left" w:pos="5040"/>
          <w:tab w:val="left" w:pos="5760"/>
          <w:tab w:val="left" w:pos="6480"/>
          <w:tab w:val="left" w:pos="7200"/>
          <w:tab w:val="left" w:pos="7920"/>
          <w:tab w:val="left" w:pos="8640"/>
          <w:tab w:val="right" w:pos="9360"/>
        </w:tabs>
        <w:ind w:left="3600"/>
        <w:jc w:val="both"/>
      </w:pPr>
      <w:r>
        <w:t>Contractor:________________________________</w:t>
      </w:r>
    </w:p>
    <w:p w14:paraId="77E4F863" w14:textId="77777777" w:rsidR="00F11F25" w:rsidRDefault="00F11F2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619D990" w14:textId="77777777" w:rsidR="00F11F25" w:rsidRDefault="00BC4C8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jc w:val="both"/>
      </w:pPr>
      <w:r>
        <w:t>By:</w:t>
      </w:r>
      <w:r>
        <w:tab/>
        <w:t>____________________________________</w:t>
      </w:r>
    </w:p>
    <w:p w14:paraId="48BC3CDB" w14:textId="77777777" w:rsidR="00F11F25" w:rsidRDefault="00BC4C8F">
      <w:pPr>
        <w:widowControl/>
        <w:spacing w:line="276" w:lineRule="auto"/>
        <w:rPr>
          <w:color w:val="000000"/>
        </w:rPr>
      </w:pPr>
      <w:r>
        <w:tab/>
      </w:r>
      <w:r>
        <w:tab/>
      </w:r>
      <w:r>
        <w:tab/>
      </w:r>
      <w:r>
        <w:tab/>
      </w:r>
      <w:r>
        <w:tab/>
      </w:r>
      <w:r>
        <w:tab/>
      </w:r>
      <w:r>
        <w:rPr>
          <w:color w:val="000000"/>
        </w:rPr>
        <w:t>Name:_______________________________</w:t>
      </w:r>
    </w:p>
    <w:p w14:paraId="78778BB3" w14:textId="77777777" w:rsidR="00F11F25" w:rsidRDefault="00BC4C8F">
      <w:pPr>
        <w:widowControl/>
        <w:spacing w:after="200" w:line="276" w:lineRule="auto"/>
      </w:pPr>
      <w:r>
        <w:rPr>
          <w:color w:val="000000"/>
        </w:rPr>
        <w:tab/>
      </w:r>
      <w:r>
        <w:rPr>
          <w:color w:val="000000"/>
        </w:rPr>
        <w:tab/>
      </w:r>
      <w:r>
        <w:rPr>
          <w:color w:val="000000"/>
        </w:rPr>
        <w:tab/>
      </w:r>
      <w:r>
        <w:rPr>
          <w:color w:val="000000"/>
        </w:rPr>
        <w:tab/>
      </w:r>
      <w:r>
        <w:rPr>
          <w:color w:val="000000"/>
        </w:rPr>
        <w:tab/>
      </w:r>
      <w:r>
        <w:rPr>
          <w:color w:val="000000"/>
        </w:rPr>
        <w:tab/>
        <w:t>Title:_________________________________</w:t>
      </w:r>
    </w:p>
    <w:p w14:paraId="1D3752AF" w14:textId="77777777" w:rsidR="00F11F25" w:rsidRDefault="00BC4C8F">
      <w:pPr>
        <w:rPr>
          <w:b/>
          <w:sz w:val="24"/>
          <w:szCs w:val="24"/>
        </w:rPr>
      </w:pPr>
      <w:r>
        <w:br w:type="page"/>
      </w:r>
    </w:p>
    <w:p w14:paraId="6E6BB267" w14:textId="77777777" w:rsidR="00F11F25" w:rsidRDefault="00BC4C8F">
      <w:pPr>
        <w:spacing w:before="76"/>
        <w:ind w:left="1873" w:right="1891"/>
        <w:jc w:val="center"/>
        <w:rPr>
          <w:b/>
          <w:sz w:val="24"/>
          <w:szCs w:val="24"/>
        </w:rPr>
      </w:pPr>
      <w:r>
        <w:rPr>
          <w:b/>
          <w:sz w:val="24"/>
          <w:szCs w:val="24"/>
        </w:rPr>
        <w:lastRenderedPageBreak/>
        <w:t>NO EMPLOYEE AFFIDAVIT</w:t>
      </w:r>
    </w:p>
    <w:p w14:paraId="34A8076A" w14:textId="77777777" w:rsidR="00F11F25" w:rsidRDefault="00F11F25">
      <w:pPr>
        <w:pBdr>
          <w:top w:val="nil"/>
          <w:left w:val="nil"/>
          <w:bottom w:val="nil"/>
          <w:right w:val="nil"/>
          <w:between w:val="nil"/>
        </w:pBdr>
        <w:spacing w:before="1"/>
        <w:rPr>
          <w:b/>
          <w:color w:val="000000"/>
          <w:sz w:val="24"/>
          <w:szCs w:val="24"/>
        </w:rPr>
      </w:pPr>
    </w:p>
    <w:p w14:paraId="2D3139DC" w14:textId="77777777" w:rsidR="00F11F25" w:rsidRDefault="00BC4C8F">
      <w:pPr>
        <w:ind w:left="1870" w:right="1891"/>
        <w:jc w:val="center"/>
        <w:rPr>
          <w:b/>
          <w:i/>
          <w:sz w:val="24"/>
          <w:szCs w:val="24"/>
        </w:rPr>
      </w:pPr>
      <w:r>
        <w:rPr>
          <w:b/>
          <w:i/>
          <w:sz w:val="24"/>
          <w:szCs w:val="24"/>
        </w:rPr>
        <w:t>[To be completed only if Contractor does not have any employees]</w:t>
      </w:r>
    </w:p>
    <w:p w14:paraId="54858A48" w14:textId="77777777" w:rsidR="00F11F25" w:rsidRDefault="00F11F25">
      <w:pPr>
        <w:pBdr>
          <w:top w:val="nil"/>
          <w:left w:val="nil"/>
          <w:bottom w:val="nil"/>
          <w:right w:val="nil"/>
          <w:between w:val="nil"/>
        </w:pBdr>
        <w:rPr>
          <w:b/>
          <w:i/>
          <w:color w:val="000000"/>
          <w:sz w:val="24"/>
          <w:szCs w:val="24"/>
        </w:rPr>
      </w:pPr>
    </w:p>
    <w:p w14:paraId="2216D26F" w14:textId="77777777" w:rsidR="00F11F25" w:rsidRDefault="00BC4C8F">
      <w:pPr>
        <w:pStyle w:val="Heading3"/>
        <w:numPr>
          <w:ilvl w:val="0"/>
          <w:numId w:val="10"/>
        </w:numPr>
        <w:tabs>
          <w:tab w:val="left" w:pos="1180"/>
          <w:tab w:val="left" w:pos="1181"/>
        </w:tabs>
        <w:ind w:hanging="721"/>
      </w:pPr>
      <w:r>
        <w:t>Check and complete one:</w:t>
      </w:r>
    </w:p>
    <w:p w14:paraId="6093C3D7" w14:textId="77777777" w:rsidR="00F11F25" w:rsidRDefault="00F11F25">
      <w:pPr>
        <w:pBdr>
          <w:top w:val="nil"/>
          <w:left w:val="nil"/>
          <w:bottom w:val="nil"/>
          <w:right w:val="nil"/>
          <w:between w:val="nil"/>
        </w:pBdr>
        <w:spacing w:before="9"/>
        <w:rPr>
          <w:b/>
          <w:color w:val="000000"/>
          <w:sz w:val="15"/>
          <w:szCs w:val="15"/>
        </w:rPr>
      </w:pPr>
    </w:p>
    <w:p w14:paraId="1FCCEEF1" w14:textId="77777777" w:rsidR="00F11F25" w:rsidRDefault="00BC4C8F">
      <w:pPr>
        <w:pBdr>
          <w:top w:val="nil"/>
          <w:left w:val="nil"/>
          <w:bottom w:val="nil"/>
          <w:right w:val="nil"/>
          <w:between w:val="nil"/>
        </w:pBdr>
        <w:tabs>
          <w:tab w:val="left" w:pos="5153"/>
        </w:tabs>
        <w:spacing w:before="90"/>
        <w:ind w:left="1108"/>
        <w:jc w:val="both"/>
        <w:rPr>
          <w:color w:val="000000"/>
          <w:sz w:val="24"/>
          <w:szCs w:val="24"/>
        </w:rPr>
      </w:pPr>
      <w:r>
        <w:rPr>
          <w:color w:val="000000"/>
          <w:sz w:val="24"/>
          <w:szCs w:val="24"/>
        </w:rPr>
        <w:t>I,</w:t>
      </w:r>
      <w:r>
        <w:rPr>
          <w:color w:val="000000"/>
          <w:sz w:val="24"/>
          <w:szCs w:val="24"/>
          <w:u w:val="single"/>
        </w:rPr>
        <w:tab/>
      </w:r>
      <w:r>
        <w:rPr>
          <w:color w:val="000000"/>
          <w:sz w:val="24"/>
          <w:szCs w:val="24"/>
        </w:rPr>
        <w:t>, am   a   sole   proprietor   doing   business   as</w:t>
      </w:r>
      <w:r>
        <w:rPr>
          <w:noProof/>
        </w:rPr>
        <mc:AlternateContent>
          <mc:Choice Requires="wps">
            <w:drawing>
              <wp:anchor distT="0" distB="0" distL="114300" distR="114300" simplePos="0" relativeHeight="251660288" behindDoc="0" locked="0" layoutInCell="1" hidden="0" allowOverlap="1" wp14:anchorId="1FD14A61" wp14:editId="3B1F29A7">
                <wp:simplePos x="0" y="0"/>
                <wp:positionH relativeFrom="column">
                  <wp:posOffset>393700</wp:posOffset>
                </wp:positionH>
                <wp:positionV relativeFrom="paragraph">
                  <wp:posOffset>50800</wp:posOffset>
                </wp:positionV>
                <wp:extent cx="165100" cy="165100"/>
                <wp:effectExtent l="0" t="0" r="0" b="0"/>
                <wp:wrapNone/>
                <wp:docPr id="34" name="Rectangle 34"/>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round/>
                          <a:headEnd type="none" w="sm" len="sm"/>
                          <a:tailEnd type="none" w="sm" len="sm"/>
                        </a:ln>
                      </wps:spPr>
                      <wps:txbx>
                        <w:txbxContent>
                          <w:p w14:paraId="150B7E42" w14:textId="77777777" w:rsidR="00F11F25" w:rsidRDefault="00F11F25">
                            <w:pPr>
                              <w:textDirection w:val="btLr"/>
                            </w:pPr>
                          </w:p>
                        </w:txbxContent>
                      </wps:txbx>
                      <wps:bodyPr spcFirstLastPara="1" wrap="square" lIns="91425" tIns="91425" rIns="91425" bIns="91425" anchor="ctr" anchorCtr="0">
                        <a:noAutofit/>
                      </wps:bodyPr>
                    </wps:wsp>
                  </a:graphicData>
                </a:graphic>
              </wp:anchor>
            </w:drawing>
          </mc:Choice>
          <mc:Fallback>
            <w:pict>
              <v:rect w14:anchorId="1FD14A61" id="Rectangle 34" o:spid="_x0000_s1028" style="position:absolute;left:0;text-align:left;margin-left:31pt;margin-top:4pt;width:13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" filled="f">
                <v:stroke startarrowwidth="narrow" startarrowlength="short" endarrowwidth="narrow" endarrowlength="short" joinstyle="round"/>
                <v:textbox inset="2.53958mm,2.53958mm,2.53958mm,2.53958mm">
                  <w:txbxContent>
                    <w:p w14:paraId="150B7E42" w14:textId="77777777" w:rsidR="00F11F25" w:rsidRDefault="00F11F25">
                      <w:pPr>
                        <w:textDirection w:val="btLr"/>
                      </w:pPr>
                    </w:p>
                  </w:txbxContent>
                </v:textbox>
              </v:rect>
            </w:pict>
          </mc:Fallback>
        </mc:AlternateContent>
      </w:r>
    </w:p>
    <w:p w14:paraId="13F7533E" w14:textId="77777777" w:rsidR="00F11F25" w:rsidRDefault="00BC4C8F">
      <w:pPr>
        <w:pBdr>
          <w:top w:val="nil"/>
          <w:left w:val="nil"/>
          <w:bottom w:val="nil"/>
          <w:right w:val="nil"/>
          <w:between w:val="nil"/>
        </w:pBdr>
        <w:tabs>
          <w:tab w:val="left" w:pos="3580"/>
        </w:tabs>
        <w:ind w:left="460" w:right="471"/>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I do not currently employ any individuals. Should I employ any individuals during the term of my Contract with the Town, I certify that I will comply with the lawful presence verification requirements outlined in that Contract.</w:t>
      </w:r>
    </w:p>
    <w:p w14:paraId="12413423" w14:textId="77777777" w:rsidR="00F11F25" w:rsidRDefault="00BC4C8F">
      <w:pPr>
        <w:pBdr>
          <w:top w:val="nil"/>
          <w:left w:val="nil"/>
          <w:bottom w:val="nil"/>
          <w:right w:val="nil"/>
          <w:between w:val="nil"/>
        </w:pBdr>
        <w:spacing w:before="120"/>
        <w:ind w:left="460"/>
        <w:rPr>
          <w:color w:val="000000"/>
          <w:sz w:val="24"/>
          <w:szCs w:val="24"/>
        </w:rPr>
      </w:pPr>
      <w:r>
        <w:rPr>
          <w:color w:val="000000"/>
          <w:sz w:val="24"/>
          <w:szCs w:val="24"/>
        </w:rPr>
        <w:t>OR</w:t>
      </w:r>
    </w:p>
    <w:p w14:paraId="6A79E88C" w14:textId="77777777" w:rsidR="00F11F25" w:rsidRDefault="00BC4C8F">
      <w:pPr>
        <w:pBdr>
          <w:top w:val="nil"/>
          <w:left w:val="nil"/>
          <w:bottom w:val="nil"/>
          <w:right w:val="nil"/>
          <w:between w:val="nil"/>
        </w:pBdr>
        <w:tabs>
          <w:tab w:val="left" w:pos="3918"/>
        </w:tabs>
        <w:spacing w:before="120"/>
        <w:ind w:right="481"/>
        <w:jc w:val="right"/>
        <w:rPr>
          <w:color w:val="000000"/>
          <w:sz w:val="24"/>
          <w:szCs w:val="24"/>
        </w:rPr>
      </w:pPr>
      <w:r>
        <w:rPr>
          <w:color w:val="000000"/>
          <w:sz w:val="24"/>
          <w:szCs w:val="24"/>
        </w:rPr>
        <w:t>I,</w:t>
      </w:r>
      <w:r>
        <w:rPr>
          <w:color w:val="000000"/>
          <w:sz w:val="24"/>
          <w:szCs w:val="24"/>
          <w:u w:val="single"/>
        </w:rPr>
        <w:tab/>
      </w:r>
      <w:r>
        <w:rPr>
          <w:color w:val="000000"/>
          <w:sz w:val="24"/>
          <w:szCs w:val="24"/>
        </w:rPr>
        <w:t>,   am   the   sole   owner/member/shareholder   of</w:t>
      </w:r>
      <w:r>
        <w:rPr>
          <w:noProof/>
        </w:rPr>
        <mc:AlternateContent>
          <mc:Choice Requires="wps">
            <w:drawing>
              <wp:anchor distT="0" distB="0" distL="114300" distR="114300" simplePos="0" relativeHeight="251661312" behindDoc="0" locked="0" layoutInCell="1" hidden="0" allowOverlap="1" wp14:anchorId="358DD146" wp14:editId="1CA22999">
                <wp:simplePos x="0" y="0"/>
                <wp:positionH relativeFrom="column">
                  <wp:posOffset>393700</wp:posOffset>
                </wp:positionH>
                <wp:positionV relativeFrom="paragraph">
                  <wp:posOffset>63500</wp:posOffset>
                </wp:positionV>
                <wp:extent cx="165100" cy="165100"/>
                <wp:effectExtent l="0" t="0" r="0" b="0"/>
                <wp:wrapNone/>
                <wp:docPr id="26" name="Rectangle 26"/>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round/>
                          <a:headEnd type="none" w="sm" len="sm"/>
                          <a:tailEnd type="none" w="sm" len="sm"/>
                        </a:ln>
                      </wps:spPr>
                      <wps:txbx>
                        <w:txbxContent>
                          <w:p w14:paraId="54CE0E83" w14:textId="77777777" w:rsidR="00F11F25" w:rsidRDefault="00F11F25">
                            <w:pPr>
                              <w:textDirection w:val="btLr"/>
                            </w:pPr>
                          </w:p>
                        </w:txbxContent>
                      </wps:txbx>
                      <wps:bodyPr spcFirstLastPara="1" wrap="square" lIns="91425" tIns="91425" rIns="91425" bIns="91425" anchor="ctr" anchorCtr="0">
                        <a:noAutofit/>
                      </wps:bodyPr>
                    </wps:wsp>
                  </a:graphicData>
                </a:graphic>
              </wp:anchor>
            </w:drawing>
          </mc:Choice>
          <mc:Fallback>
            <w:pict>
              <v:rect w14:anchorId="358DD146" id="Rectangle 26" o:spid="_x0000_s1029" style="position:absolute;left:0;text-align:left;margin-left:31pt;margin-top:5pt;width:13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" filled="f">
                <v:stroke startarrowwidth="narrow" startarrowlength="short" endarrowwidth="narrow" endarrowlength="short" joinstyle="round"/>
                <v:textbox inset="2.53958mm,2.53958mm,2.53958mm,2.53958mm">
                  <w:txbxContent>
                    <w:p w14:paraId="54CE0E83" w14:textId="77777777" w:rsidR="00F11F25" w:rsidRDefault="00F11F25">
                      <w:pPr>
                        <w:textDirection w:val="btLr"/>
                      </w:pPr>
                    </w:p>
                  </w:txbxContent>
                </v:textbox>
              </v:rect>
            </w:pict>
          </mc:Fallback>
        </mc:AlternateContent>
      </w:r>
    </w:p>
    <w:p w14:paraId="61DB27C9" w14:textId="77777777" w:rsidR="00F11F25" w:rsidRDefault="00BC4C8F">
      <w:pPr>
        <w:pBdr>
          <w:top w:val="nil"/>
          <w:left w:val="nil"/>
          <w:bottom w:val="nil"/>
          <w:right w:val="nil"/>
          <w:between w:val="nil"/>
        </w:pBdr>
        <w:tabs>
          <w:tab w:val="left" w:pos="3239"/>
          <w:tab w:val="left" w:pos="7201"/>
        </w:tabs>
        <w:ind w:right="478"/>
        <w:jc w:val="right"/>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a</w:t>
      </w:r>
      <w:r>
        <w:rPr>
          <w:color w:val="000000"/>
          <w:sz w:val="24"/>
          <w:szCs w:val="24"/>
          <w:u w:val="single"/>
        </w:rPr>
        <w:tab/>
      </w:r>
      <w:r>
        <w:rPr>
          <w:color w:val="000000"/>
          <w:sz w:val="24"/>
          <w:szCs w:val="24"/>
        </w:rPr>
        <w:t>[specify type of entity</w:t>
      </w:r>
    </w:p>
    <w:p w14:paraId="2F923D8F" w14:textId="77777777" w:rsidR="00F11F25" w:rsidRDefault="00BC4C8F">
      <w:pPr>
        <w:pBdr>
          <w:top w:val="nil"/>
          <w:left w:val="nil"/>
          <w:bottom w:val="nil"/>
          <w:right w:val="nil"/>
          <w:between w:val="nil"/>
        </w:pBdr>
        <w:ind w:left="460" w:right="473"/>
        <w:jc w:val="both"/>
        <w:rPr>
          <w:color w:val="000000"/>
          <w:sz w:val="24"/>
          <w:szCs w:val="24"/>
        </w:rPr>
      </w:pPr>
      <w:r>
        <w:rPr>
          <w:color w:val="000000"/>
          <w:sz w:val="24"/>
          <w:szCs w:val="24"/>
        </w:rPr>
        <w:t xml:space="preserve">– </w:t>
      </w:r>
      <w:r>
        <w:rPr>
          <w:i/>
          <w:color w:val="000000"/>
          <w:sz w:val="24"/>
          <w:szCs w:val="24"/>
        </w:rPr>
        <w:t>i.e.</w:t>
      </w:r>
      <w:r>
        <w:rPr>
          <w:color w:val="000000"/>
          <w:sz w:val="24"/>
          <w:szCs w:val="24"/>
        </w:rPr>
        <w:t>, corporation, limited liability company], that does not currently employ any individuals. Should I employ any individuals during the term of my Contract with the Town, I certify that I will comply with the lawful presence verification requirements outlined in that Contract.</w:t>
      </w:r>
    </w:p>
    <w:p w14:paraId="1850743D" w14:textId="77777777" w:rsidR="00F11F25" w:rsidRDefault="00BC4C8F">
      <w:pPr>
        <w:pStyle w:val="Heading3"/>
        <w:numPr>
          <w:ilvl w:val="0"/>
          <w:numId w:val="10"/>
        </w:numPr>
        <w:tabs>
          <w:tab w:val="left" w:pos="1180"/>
          <w:tab w:val="left" w:pos="1181"/>
        </w:tabs>
        <w:spacing w:before="125"/>
        <w:ind w:hanging="721"/>
      </w:pPr>
      <w:r>
        <w:t>Check one.</w:t>
      </w:r>
    </w:p>
    <w:p w14:paraId="6188011B" w14:textId="77777777" w:rsidR="00F11F25" w:rsidRDefault="00BC4C8F">
      <w:pPr>
        <w:pBdr>
          <w:top w:val="nil"/>
          <w:left w:val="nil"/>
          <w:bottom w:val="nil"/>
          <w:right w:val="nil"/>
          <w:between w:val="nil"/>
        </w:pBdr>
        <w:spacing w:before="116"/>
        <w:ind w:left="858"/>
        <w:rPr>
          <w:color w:val="000000"/>
          <w:sz w:val="24"/>
          <w:szCs w:val="24"/>
        </w:rPr>
      </w:pPr>
      <w:r>
        <w:rPr>
          <w:color w:val="000000"/>
          <w:sz w:val="24"/>
          <w:szCs w:val="24"/>
        </w:rPr>
        <w:t>I am a United States citizen or legal permanent resident.</w:t>
      </w:r>
      <w:r>
        <w:rPr>
          <w:noProof/>
        </w:rPr>
        <mc:AlternateContent>
          <mc:Choice Requires="wps">
            <w:drawing>
              <wp:anchor distT="0" distB="0" distL="114300" distR="114300" simplePos="0" relativeHeight="251662336" behindDoc="0" locked="0" layoutInCell="1" hidden="0" allowOverlap="1" wp14:anchorId="14228AC8" wp14:editId="0C32D6FA">
                <wp:simplePos x="0" y="0"/>
                <wp:positionH relativeFrom="column">
                  <wp:posOffset>393700</wp:posOffset>
                </wp:positionH>
                <wp:positionV relativeFrom="paragraph">
                  <wp:posOffset>63500</wp:posOffset>
                </wp:positionV>
                <wp:extent cx="165100" cy="165100"/>
                <wp:effectExtent l="0" t="0" r="0" b="0"/>
                <wp:wrapNone/>
                <wp:docPr id="27" name="Rectangle 27"/>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round/>
                          <a:headEnd type="none" w="sm" len="sm"/>
                          <a:tailEnd type="none" w="sm" len="sm"/>
                        </a:ln>
                      </wps:spPr>
                      <wps:txbx>
                        <w:txbxContent>
                          <w:p w14:paraId="7358D774" w14:textId="77777777" w:rsidR="00F11F25" w:rsidRDefault="00F11F25">
                            <w:pPr>
                              <w:textDirection w:val="btLr"/>
                            </w:pPr>
                          </w:p>
                        </w:txbxContent>
                      </wps:txbx>
                      <wps:bodyPr spcFirstLastPara="1" wrap="square" lIns="91425" tIns="91425" rIns="91425" bIns="91425" anchor="ctr" anchorCtr="0">
                        <a:noAutofit/>
                      </wps:bodyPr>
                    </wps:wsp>
                  </a:graphicData>
                </a:graphic>
              </wp:anchor>
            </w:drawing>
          </mc:Choice>
          <mc:Fallback>
            <w:pict>
              <v:rect w14:anchorId="14228AC8" id="Rectangle 27" o:spid="_x0000_s1030" style="position:absolute;left:0;text-align:left;margin-left:31pt;margin-top:5pt;width:13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" filled="f">
                <v:stroke startarrowwidth="narrow" startarrowlength="short" endarrowwidth="narrow" endarrowlength="short" joinstyle="round"/>
                <v:textbox inset="2.53958mm,2.53958mm,2.53958mm,2.53958mm">
                  <w:txbxContent>
                    <w:p w14:paraId="7358D774" w14:textId="77777777" w:rsidR="00F11F25" w:rsidRDefault="00F11F25">
                      <w:pPr>
                        <w:textDirection w:val="btLr"/>
                      </w:pPr>
                    </w:p>
                  </w:txbxContent>
                </v:textbox>
              </v:rect>
            </w:pict>
          </mc:Fallback>
        </mc:AlternateContent>
      </w:r>
    </w:p>
    <w:p w14:paraId="399F4472" w14:textId="77777777" w:rsidR="00F11F25" w:rsidRDefault="00F11F25">
      <w:pPr>
        <w:pBdr>
          <w:top w:val="nil"/>
          <w:left w:val="nil"/>
          <w:bottom w:val="nil"/>
          <w:right w:val="nil"/>
          <w:between w:val="nil"/>
        </w:pBdr>
        <w:spacing w:before="2"/>
        <w:rPr>
          <w:color w:val="000000"/>
          <w:sz w:val="16"/>
          <w:szCs w:val="16"/>
        </w:rPr>
      </w:pPr>
    </w:p>
    <w:p w14:paraId="2E11A8E0" w14:textId="77777777" w:rsidR="00F11F25" w:rsidRDefault="00BC4C8F">
      <w:pPr>
        <w:spacing w:before="90"/>
        <w:ind w:left="1180"/>
        <w:rPr>
          <w:i/>
          <w:sz w:val="24"/>
          <w:szCs w:val="24"/>
        </w:rPr>
      </w:pPr>
      <w:r>
        <w:rPr>
          <w:i/>
          <w:sz w:val="24"/>
          <w:szCs w:val="24"/>
        </w:rPr>
        <w:t>The Town must verify this statement by reviewing one of the following items:</w:t>
      </w:r>
    </w:p>
    <w:p w14:paraId="76885C95" w14:textId="77777777" w:rsidR="00F11F25" w:rsidRDefault="00BC4C8F">
      <w:pPr>
        <w:numPr>
          <w:ilvl w:val="1"/>
          <w:numId w:val="10"/>
        </w:numPr>
        <w:pBdr>
          <w:top w:val="nil"/>
          <w:left w:val="nil"/>
          <w:bottom w:val="nil"/>
          <w:right w:val="nil"/>
          <w:between w:val="nil"/>
        </w:pBdr>
        <w:tabs>
          <w:tab w:val="left" w:pos="1900"/>
          <w:tab w:val="left" w:pos="1901"/>
        </w:tabs>
        <w:rPr>
          <w:i/>
          <w:color w:val="000000"/>
          <w:sz w:val="24"/>
          <w:szCs w:val="24"/>
        </w:rPr>
      </w:pPr>
      <w:r>
        <w:rPr>
          <w:i/>
          <w:color w:val="000000"/>
          <w:sz w:val="24"/>
          <w:szCs w:val="24"/>
        </w:rPr>
        <w:t>A valid Colorado driver's license or a Colorado identification card;</w:t>
      </w:r>
    </w:p>
    <w:p w14:paraId="6854BDB5" w14:textId="77777777" w:rsidR="00F11F25" w:rsidRDefault="00BC4C8F">
      <w:pPr>
        <w:numPr>
          <w:ilvl w:val="1"/>
          <w:numId w:val="10"/>
        </w:numPr>
        <w:pBdr>
          <w:top w:val="nil"/>
          <w:left w:val="nil"/>
          <w:bottom w:val="nil"/>
          <w:right w:val="nil"/>
          <w:between w:val="nil"/>
        </w:pBdr>
        <w:tabs>
          <w:tab w:val="left" w:pos="1900"/>
          <w:tab w:val="left" w:pos="1901"/>
        </w:tabs>
        <w:rPr>
          <w:i/>
          <w:color w:val="000000"/>
          <w:sz w:val="24"/>
          <w:szCs w:val="24"/>
        </w:rPr>
      </w:pPr>
      <w:r>
        <w:rPr>
          <w:i/>
          <w:color w:val="000000"/>
          <w:sz w:val="24"/>
          <w:szCs w:val="24"/>
        </w:rPr>
        <w:t>A United States military card or a military dependent's identification card;</w:t>
      </w:r>
    </w:p>
    <w:p w14:paraId="15FEB314" w14:textId="77777777" w:rsidR="00F11F25" w:rsidRDefault="00BC4C8F">
      <w:pPr>
        <w:numPr>
          <w:ilvl w:val="1"/>
          <w:numId w:val="10"/>
        </w:numPr>
        <w:pBdr>
          <w:top w:val="nil"/>
          <w:left w:val="nil"/>
          <w:bottom w:val="nil"/>
          <w:right w:val="nil"/>
          <w:between w:val="nil"/>
        </w:pBdr>
        <w:tabs>
          <w:tab w:val="left" w:pos="1900"/>
          <w:tab w:val="left" w:pos="1901"/>
        </w:tabs>
        <w:rPr>
          <w:i/>
          <w:color w:val="000000"/>
          <w:sz w:val="24"/>
          <w:szCs w:val="24"/>
        </w:rPr>
      </w:pPr>
      <w:r>
        <w:rPr>
          <w:i/>
          <w:color w:val="000000"/>
          <w:sz w:val="24"/>
          <w:szCs w:val="24"/>
        </w:rPr>
        <w:t>A United States Coast Guard Merchant Mariner card;</w:t>
      </w:r>
    </w:p>
    <w:p w14:paraId="6728D670" w14:textId="77777777" w:rsidR="00F11F25" w:rsidRDefault="00BC4C8F">
      <w:pPr>
        <w:numPr>
          <w:ilvl w:val="1"/>
          <w:numId w:val="10"/>
        </w:numPr>
        <w:pBdr>
          <w:top w:val="nil"/>
          <w:left w:val="nil"/>
          <w:bottom w:val="nil"/>
          <w:right w:val="nil"/>
          <w:between w:val="nil"/>
        </w:pBdr>
        <w:tabs>
          <w:tab w:val="left" w:pos="1900"/>
          <w:tab w:val="left" w:pos="1901"/>
        </w:tabs>
        <w:rPr>
          <w:i/>
          <w:color w:val="000000"/>
          <w:sz w:val="24"/>
          <w:szCs w:val="24"/>
        </w:rPr>
      </w:pPr>
      <w:r>
        <w:rPr>
          <w:i/>
          <w:color w:val="000000"/>
          <w:sz w:val="24"/>
          <w:szCs w:val="24"/>
        </w:rPr>
        <w:t>A Native American tribal document;</w:t>
      </w:r>
    </w:p>
    <w:p w14:paraId="24B76E2A" w14:textId="77777777" w:rsidR="00F11F25" w:rsidRDefault="00BC4C8F">
      <w:pPr>
        <w:numPr>
          <w:ilvl w:val="1"/>
          <w:numId w:val="10"/>
        </w:numPr>
        <w:pBdr>
          <w:top w:val="nil"/>
          <w:left w:val="nil"/>
          <w:bottom w:val="nil"/>
          <w:right w:val="nil"/>
          <w:between w:val="nil"/>
        </w:pBdr>
        <w:tabs>
          <w:tab w:val="left" w:pos="1901"/>
        </w:tabs>
        <w:ind w:right="1196"/>
        <w:jc w:val="both"/>
        <w:rPr>
          <w:i/>
          <w:color w:val="000000"/>
          <w:sz w:val="24"/>
          <w:szCs w:val="24"/>
        </w:rPr>
      </w:pPr>
      <w:r>
        <w:rPr>
          <w:i/>
          <w:color w:val="000000"/>
          <w:sz w:val="24"/>
          <w:szCs w:val="24"/>
        </w:rPr>
        <w:t>In the case of a resident of another state, the driver’s license or state- issued identification card from the state of residence, if that state requires the applicant to prove lawful presence prior to the issuance of the identification card;</w:t>
      </w:r>
    </w:p>
    <w:p w14:paraId="2C0A152E" w14:textId="77777777" w:rsidR="00F11F25" w:rsidRDefault="00BC4C8F">
      <w:pPr>
        <w:numPr>
          <w:ilvl w:val="1"/>
          <w:numId w:val="10"/>
        </w:numPr>
        <w:pBdr>
          <w:top w:val="nil"/>
          <w:left w:val="nil"/>
          <w:bottom w:val="nil"/>
          <w:right w:val="nil"/>
          <w:between w:val="nil"/>
        </w:pBdr>
        <w:tabs>
          <w:tab w:val="left" w:pos="1901"/>
        </w:tabs>
        <w:spacing w:before="120"/>
        <w:ind w:right="1194"/>
        <w:jc w:val="both"/>
        <w:rPr>
          <w:i/>
          <w:color w:val="000000"/>
          <w:sz w:val="24"/>
          <w:szCs w:val="24"/>
        </w:rPr>
      </w:pPr>
      <w:r>
        <w:rPr>
          <w:i/>
          <w:color w:val="000000"/>
          <w:sz w:val="24"/>
          <w:szCs w:val="24"/>
        </w:rPr>
        <w:t xml:space="preserve">Any other documents or combination of documents listed in the Town’s “Acceptable Documents for Lawful Presence Verification” chart that prove both the contractor’s citizenship/lawful presence </w:t>
      </w:r>
      <w:r>
        <w:rPr>
          <w:i/>
          <w:color w:val="000000"/>
          <w:sz w:val="24"/>
          <w:szCs w:val="24"/>
          <w:u w:val="single"/>
        </w:rPr>
        <w:t>and</w:t>
      </w:r>
      <w:r>
        <w:rPr>
          <w:i/>
          <w:color w:val="000000"/>
          <w:sz w:val="24"/>
          <w:szCs w:val="24"/>
        </w:rPr>
        <w:t xml:space="preserve"> identity.</w:t>
      </w:r>
    </w:p>
    <w:p w14:paraId="19DB49F9" w14:textId="77777777" w:rsidR="00F11F25" w:rsidRDefault="00BC4C8F">
      <w:pPr>
        <w:pBdr>
          <w:top w:val="nil"/>
          <w:left w:val="nil"/>
          <w:bottom w:val="nil"/>
          <w:right w:val="nil"/>
          <w:between w:val="nil"/>
        </w:pBdr>
        <w:spacing w:before="120"/>
        <w:ind w:left="460"/>
        <w:rPr>
          <w:color w:val="000000"/>
          <w:sz w:val="24"/>
          <w:szCs w:val="24"/>
        </w:rPr>
      </w:pPr>
      <w:r>
        <w:rPr>
          <w:color w:val="000000"/>
          <w:sz w:val="24"/>
          <w:szCs w:val="24"/>
        </w:rPr>
        <w:t>OR</w:t>
      </w:r>
    </w:p>
    <w:p w14:paraId="0CB19B25" w14:textId="77777777" w:rsidR="00F11F25" w:rsidRDefault="00BC4C8F">
      <w:pPr>
        <w:pBdr>
          <w:top w:val="nil"/>
          <w:left w:val="nil"/>
          <w:bottom w:val="nil"/>
          <w:right w:val="nil"/>
          <w:between w:val="nil"/>
        </w:pBdr>
        <w:spacing w:before="120"/>
        <w:ind w:left="858"/>
        <w:rPr>
          <w:color w:val="000000"/>
          <w:sz w:val="24"/>
          <w:szCs w:val="24"/>
        </w:rPr>
      </w:pPr>
      <w:r>
        <w:rPr>
          <w:color w:val="000000"/>
          <w:sz w:val="24"/>
          <w:szCs w:val="24"/>
        </w:rPr>
        <w:t>I am otherwise lawfully present in the United States pursuant to federal law.</w:t>
      </w:r>
      <w:r>
        <w:rPr>
          <w:noProof/>
        </w:rPr>
        <mc:AlternateContent>
          <mc:Choice Requires="wps">
            <w:drawing>
              <wp:anchor distT="0" distB="0" distL="114300" distR="114300" simplePos="0" relativeHeight="251663360" behindDoc="0" locked="0" layoutInCell="1" hidden="0" allowOverlap="1" wp14:anchorId="156DF0C4" wp14:editId="35BA4EAB">
                <wp:simplePos x="0" y="0"/>
                <wp:positionH relativeFrom="column">
                  <wp:posOffset>393700</wp:posOffset>
                </wp:positionH>
                <wp:positionV relativeFrom="paragraph">
                  <wp:posOffset>63500</wp:posOffset>
                </wp:positionV>
                <wp:extent cx="165100" cy="165100"/>
                <wp:effectExtent l="0" t="0" r="0" b="0"/>
                <wp:wrapNone/>
                <wp:docPr id="30" name="Rectangle 30"/>
                <wp:cNvGraphicFramePr/>
                <a:graphic xmlns:a="http://schemas.openxmlformats.org/drawingml/2006/main">
                  <a:graphicData uri="http://schemas.microsoft.com/office/word/2010/wordprocessingShape">
                    <wps:wsp>
                      <wps:cNvSpPr/>
                      <wps:spPr>
                        <a:xfrm>
                          <a:off x="5272975" y="3706975"/>
                          <a:ext cx="146050" cy="146050"/>
                        </a:xfrm>
                        <a:prstGeom prst="rect">
                          <a:avLst/>
                        </a:prstGeom>
                        <a:noFill/>
                        <a:ln w="9525" cap="flat" cmpd="sng">
                          <a:solidFill>
                            <a:srgbClr val="000000"/>
                          </a:solidFill>
                          <a:prstDash val="solid"/>
                          <a:round/>
                          <a:headEnd type="none" w="sm" len="sm"/>
                          <a:tailEnd type="none" w="sm" len="sm"/>
                        </a:ln>
                      </wps:spPr>
                      <wps:txbx>
                        <w:txbxContent>
                          <w:p w14:paraId="06D8479E" w14:textId="77777777" w:rsidR="00F11F25" w:rsidRDefault="00F11F25">
                            <w:pPr>
                              <w:textDirection w:val="btLr"/>
                            </w:pPr>
                          </w:p>
                        </w:txbxContent>
                      </wps:txbx>
                      <wps:bodyPr spcFirstLastPara="1" wrap="square" lIns="91425" tIns="91425" rIns="91425" bIns="91425" anchor="ctr" anchorCtr="0">
                        <a:noAutofit/>
                      </wps:bodyPr>
                    </wps:wsp>
                  </a:graphicData>
                </a:graphic>
              </wp:anchor>
            </w:drawing>
          </mc:Choice>
          <mc:Fallback>
            <w:pict>
              <v:rect w14:anchorId="156DF0C4" id="Rectangle 30" o:spid="_x0000_s1031" style="position:absolute;left:0;text-align:left;margin-left:31pt;margin-top:5pt;width:13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" filled="f">
                <v:stroke startarrowwidth="narrow" startarrowlength="short" endarrowwidth="narrow" endarrowlength="short" joinstyle="round"/>
                <v:textbox inset="2.53958mm,2.53958mm,2.53958mm,2.53958mm">
                  <w:txbxContent>
                    <w:p w14:paraId="06D8479E" w14:textId="77777777" w:rsidR="00F11F25" w:rsidRDefault="00F11F25">
                      <w:pPr>
                        <w:textDirection w:val="btLr"/>
                      </w:pPr>
                    </w:p>
                  </w:txbxContent>
                </v:textbox>
              </v:rect>
            </w:pict>
          </mc:Fallback>
        </mc:AlternateContent>
      </w:r>
    </w:p>
    <w:p w14:paraId="14998B13" w14:textId="77777777" w:rsidR="00F11F25" w:rsidRDefault="00BC4C8F">
      <w:pPr>
        <w:spacing w:before="120"/>
        <w:ind w:left="1180" w:right="477"/>
        <w:rPr>
          <w:i/>
          <w:sz w:val="24"/>
          <w:szCs w:val="24"/>
        </w:rPr>
      </w:pPr>
      <w:r>
        <w:rPr>
          <w:i/>
          <w:sz w:val="24"/>
          <w:szCs w:val="24"/>
        </w:rPr>
        <w:t>Contractor must verify this statement through the federal Systematic Alien Verification of Entitlement program, the "SAVE” program, and provide such verification to the Town.</w:t>
      </w:r>
    </w:p>
    <w:p w14:paraId="617906F5" w14:textId="77777777" w:rsidR="00F11F25" w:rsidRDefault="00F11F25">
      <w:pPr>
        <w:pBdr>
          <w:top w:val="nil"/>
          <w:left w:val="nil"/>
          <w:bottom w:val="nil"/>
          <w:right w:val="nil"/>
          <w:between w:val="nil"/>
        </w:pBdr>
        <w:rPr>
          <w:i/>
          <w:color w:val="000000"/>
          <w:sz w:val="20"/>
          <w:szCs w:val="20"/>
        </w:rPr>
      </w:pPr>
    </w:p>
    <w:p w14:paraId="7B0CC189" w14:textId="77777777" w:rsidR="00F11F25" w:rsidRDefault="00F11F25">
      <w:pPr>
        <w:pBdr>
          <w:top w:val="nil"/>
          <w:left w:val="nil"/>
          <w:bottom w:val="nil"/>
          <w:right w:val="nil"/>
          <w:between w:val="nil"/>
        </w:pBdr>
        <w:rPr>
          <w:i/>
          <w:color w:val="000000"/>
          <w:sz w:val="20"/>
          <w:szCs w:val="20"/>
        </w:rPr>
      </w:pPr>
    </w:p>
    <w:p w14:paraId="3369B17C" w14:textId="77777777" w:rsidR="00F11F25" w:rsidRDefault="00BC4C8F">
      <w:pPr>
        <w:pBdr>
          <w:top w:val="nil"/>
          <w:left w:val="nil"/>
          <w:bottom w:val="nil"/>
          <w:right w:val="nil"/>
          <w:between w:val="nil"/>
        </w:pBdr>
        <w:spacing w:before="6"/>
        <w:rPr>
          <w:i/>
          <w:color w:val="000000"/>
          <w:sz w:val="29"/>
          <w:szCs w:val="29"/>
        </w:rPr>
      </w:pPr>
      <w:r>
        <w:rPr>
          <w:noProof/>
        </w:rPr>
        <mc:AlternateContent>
          <mc:Choice Requires="wpg">
            <w:drawing>
              <wp:anchor distT="0" distB="0" distL="114300" distR="114300" simplePos="0" relativeHeight="251664384" behindDoc="0" locked="0" layoutInCell="1" hidden="0" allowOverlap="1" wp14:anchorId="4768CA31" wp14:editId="1A218C00">
                <wp:simplePos x="0" y="0"/>
                <wp:positionH relativeFrom="column">
                  <wp:posOffset>4051300</wp:posOffset>
                </wp:positionH>
                <wp:positionV relativeFrom="paragraph">
                  <wp:posOffset>203200</wp:posOffset>
                </wp:positionV>
                <wp:extent cx="1762125" cy="22225"/>
                <wp:effectExtent l="0" t="0" r="0" b="0"/>
                <wp:wrapTopAndBottom distT="0" distB="0"/>
                <wp:docPr id="33" name="Freeform: Shape 33"/>
                <wp:cNvGraphicFramePr/>
                <a:graphic xmlns:a="http://schemas.openxmlformats.org/drawingml/2006/main">
                  <a:graphicData uri="http://schemas.microsoft.com/office/word/2010/wordprocessingShape">
                    <wps:wsp>
                      <wps:cNvSpPr/>
                      <wps:spPr>
                        <a:xfrm>
                          <a:off x="4469700" y="3779365"/>
                          <a:ext cx="1752600" cy="1270"/>
                        </a:xfrm>
                        <a:custGeom>
                          <a:avLst/>
                          <a:gdLst/>
                          <a:ahLst/>
                          <a:cxnLst/>
                          <a:rect l="l" t="t" r="r" b="b"/>
                          <a:pathLst>
                            <a:path w="1752600" h="1270" extrusionOk="0">
                              <a:moveTo>
                                <a:pt x="0" y="0"/>
                              </a:moveTo>
                              <a:lnTo>
                                <a:pt x="17526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4051300</wp:posOffset>
                </wp:positionH>
                <wp:positionV relativeFrom="paragraph">
                  <wp:posOffset>203200</wp:posOffset>
                </wp:positionV>
                <wp:extent cx="1762125" cy="22225"/>
                <wp:effectExtent b="0" l="0" r="0" t="0"/>
                <wp:wrapTopAndBottom distB="0" distT="0"/>
                <wp:docPr id="3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762125" cy="222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4049972" wp14:editId="0F7F5BCC">
                <wp:simplePos x="0" y="0"/>
                <wp:positionH relativeFrom="column">
                  <wp:posOffset>850900</wp:posOffset>
                </wp:positionH>
                <wp:positionV relativeFrom="paragraph">
                  <wp:posOffset>203200</wp:posOffset>
                </wp:positionV>
                <wp:extent cx="2447925" cy="22225"/>
                <wp:effectExtent l="0" t="0" r="0" b="0"/>
                <wp:wrapTopAndBottom distT="0" distB="0"/>
                <wp:docPr id="21" name="Freeform: Shape 21"/>
                <wp:cNvGraphicFramePr/>
                <a:graphic xmlns:a="http://schemas.openxmlformats.org/drawingml/2006/main">
                  <a:graphicData uri="http://schemas.microsoft.com/office/word/2010/wordprocessingShape">
                    <wps:wsp>
                      <wps:cNvSpPr/>
                      <wps:spPr>
                        <a:xfrm>
                          <a:off x="4126800" y="3779365"/>
                          <a:ext cx="2438400" cy="1270"/>
                        </a:xfrm>
                        <a:custGeom>
                          <a:avLst/>
                          <a:gdLst/>
                          <a:ahLst/>
                          <a:cxnLst/>
                          <a:rect l="l" t="t" r="r" b="b"/>
                          <a:pathLst>
                            <a:path w="2438400" h="1270" extrusionOk="0">
                              <a:moveTo>
                                <a:pt x="0" y="0"/>
                              </a:moveTo>
                              <a:lnTo>
                                <a:pt x="24384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850900</wp:posOffset>
                </wp:positionH>
                <wp:positionV relativeFrom="paragraph">
                  <wp:posOffset>203200</wp:posOffset>
                </wp:positionV>
                <wp:extent cx="2447925" cy="22225"/>
                <wp:effectExtent b="0" l="0" r="0" t="0"/>
                <wp:wrapTopAndBottom distB="0" distT="0"/>
                <wp:docPr id="2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447925" cy="22225"/>
                        </a:xfrm>
                        <a:prstGeom prst="rect"/>
                        <a:ln/>
                      </pic:spPr>
                    </pic:pic>
                  </a:graphicData>
                </a:graphic>
              </wp:anchor>
            </w:drawing>
          </mc:Fallback>
        </mc:AlternateContent>
      </w:r>
    </w:p>
    <w:p w14:paraId="78CAC0AE" w14:textId="77777777" w:rsidR="00F11F25" w:rsidRDefault="00BC4C8F">
      <w:pPr>
        <w:pBdr>
          <w:top w:val="nil"/>
          <w:left w:val="nil"/>
          <w:bottom w:val="nil"/>
          <w:right w:val="nil"/>
          <w:between w:val="nil"/>
        </w:pBdr>
        <w:tabs>
          <w:tab w:val="left" w:pos="6221"/>
        </w:tabs>
        <w:ind w:left="1180"/>
        <w:rPr>
          <w:color w:val="000000"/>
          <w:sz w:val="24"/>
          <w:szCs w:val="24"/>
        </w:rPr>
        <w:sectPr w:rsidR="00F11F25">
          <w:footerReference w:type="default" r:id="rId21"/>
          <w:pgSz w:w="12240" w:h="15840"/>
          <w:pgMar w:top="1360" w:right="960" w:bottom="1340" w:left="980" w:header="0" w:footer="1159" w:gutter="0"/>
          <w:cols w:space="720"/>
        </w:sectPr>
      </w:pPr>
      <w:r>
        <w:rPr>
          <w:color w:val="000000"/>
          <w:sz w:val="24"/>
          <w:szCs w:val="24"/>
        </w:rPr>
        <w:t>Signature</w:t>
      </w:r>
      <w:r>
        <w:rPr>
          <w:color w:val="000000"/>
          <w:sz w:val="24"/>
          <w:szCs w:val="24"/>
        </w:rPr>
        <w:tab/>
        <w:t>Date</w:t>
      </w:r>
    </w:p>
    <w:p w14:paraId="154EBCDD" w14:textId="77777777" w:rsidR="00F11F25" w:rsidRDefault="00F11F25">
      <w:pPr>
        <w:pBdr>
          <w:top w:val="nil"/>
          <w:left w:val="nil"/>
          <w:bottom w:val="nil"/>
          <w:right w:val="nil"/>
          <w:between w:val="nil"/>
        </w:pBdr>
        <w:rPr>
          <w:color w:val="000000"/>
          <w:sz w:val="20"/>
          <w:szCs w:val="20"/>
        </w:rPr>
      </w:pPr>
    </w:p>
    <w:p w14:paraId="08B02243" w14:textId="77777777" w:rsidR="00F11F25" w:rsidRDefault="00BC4C8F">
      <w:pPr>
        <w:pStyle w:val="Heading2"/>
        <w:spacing w:before="223"/>
        <w:ind w:left="1854" w:right="1891" w:firstLine="0"/>
        <w:jc w:val="center"/>
        <w:rPr>
          <w:u w:val="none"/>
        </w:rPr>
      </w:pPr>
      <w:r>
        <w:rPr>
          <w:u w:val="none"/>
        </w:rPr>
        <w:t>DEPARTMENT PROGRAM AFFIDAVIT</w:t>
      </w:r>
    </w:p>
    <w:p w14:paraId="681F0BC0" w14:textId="77777777" w:rsidR="00F11F25" w:rsidRDefault="00F11F25">
      <w:pPr>
        <w:pBdr>
          <w:top w:val="nil"/>
          <w:left w:val="nil"/>
          <w:bottom w:val="nil"/>
          <w:right w:val="nil"/>
          <w:between w:val="nil"/>
        </w:pBdr>
        <w:rPr>
          <w:b/>
          <w:color w:val="000000"/>
          <w:sz w:val="24"/>
          <w:szCs w:val="24"/>
        </w:rPr>
      </w:pPr>
    </w:p>
    <w:p w14:paraId="0A12B36C" w14:textId="77777777" w:rsidR="00F11F25" w:rsidRDefault="00BC4C8F">
      <w:pPr>
        <w:ind w:left="2006" w:right="2030" w:firstLine="689"/>
        <w:rPr>
          <w:b/>
          <w:i/>
          <w:sz w:val="24"/>
          <w:szCs w:val="24"/>
        </w:rPr>
      </w:pPr>
      <w:r>
        <w:rPr>
          <w:b/>
          <w:i/>
          <w:sz w:val="24"/>
          <w:szCs w:val="24"/>
        </w:rPr>
        <w:t>[To be completed if Contractor participates in the Department of Labor’s Lawful Presence Verification Program]</w:t>
      </w:r>
    </w:p>
    <w:p w14:paraId="0A79F494" w14:textId="77777777" w:rsidR="00F11F25" w:rsidRDefault="00F11F25">
      <w:pPr>
        <w:pBdr>
          <w:top w:val="nil"/>
          <w:left w:val="nil"/>
          <w:bottom w:val="nil"/>
          <w:right w:val="nil"/>
          <w:between w:val="nil"/>
        </w:pBdr>
        <w:spacing w:before="6"/>
        <w:rPr>
          <w:b/>
          <w:i/>
          <w:color w:val="000000"/>
          <w:sz w:val="23"/>
          <w:szCs w:val="23"/>
        </w:rPr>
      </w:pPr>
    </w:p>
    <w:p w14:paraId="03A88A0A" w14:textId="503452CE" w:rsidR="00F11F25" w:rsidRDefault="00BC4C8F">
      <w:pPr>
        <w:pBdr>
          <w:top w:val="nil"/>
          <w:left w:val="nil"/>
          <w:bottom w:val="nil"/>
          <w:right w:val="nil"/>
          <w:between w:val="nil"/>
        </w:pBdr>
        <w:tabs>
          <w:tab w:val="left" w:pos="4278"/>
        </w:tabs>
        <w:spacing w:before="1"/>
        <w:ind w:left="460" w:right="562" w:firstLine="719"/>
        <w:rPr>
          <w:color w:val="000000"/>
          <w:sz w:val="24"/>
          <w:szCs w:val="24"/>
        </w:rPr>
      </w:pPr>
      <w:r>
        <w:rPr>
          <w:color w:val="000000"/>
          <w:sz w:val="24"/>
          <w:szCs w:val="24"/>
        </w:rPr>
        <w:t>I,</w:t>
      </w:r>
      <w:r>
        <w:rPr>
          <w:color w:val="000000"/>
          <w:sz w:val="24"/>
          <w:szCs w:val="24"/>
          <w:u w:val="single"/>
        </w:rPr>
        <w:tab/>
      </w:r>
      <w:r>
        <w:rPr>
          <w:color w:val="000000"/>
          <w:sz w:val="24"/>
          <w:szCs w:val="24"/>
        </w:rPr>
        <w:t xml:space="preserve">, as a public contractor under contract with the Town of </w:t>
      </w:r>
      <w:r w:rsidR="001472F4">
        <w:rPr>
          <w:color w:val="000000"/>
          <w:sz w:val="24"/>
          <w:szCs w:val="24"/>
        </w:rPr>
        <w:t>Dinosaur</w:t>
      </w:r>
      <w:r>
        <w:rPr>
          <w:color w:val="000000"/>
          <w:sz w:val="24"/>
          <w:szCs w:val="24"/>
        </w:rPr>
        <w:t xml:space="preserve"> (the “Town”), hereby affirm that:</w:t>
      </w:r>
    </w:p>
    <w:p w14:paraId="73C464EA" w14:textId="77777777" w:rsidR="00F11F25" w:rsidRDefault="00F11F25">
      <w:pPr>
        <w:pBdr>
          <w:top w:val="nil"/>
          <w:left w:val="nil"/>
          <w:bottom w:val="nil"/>
          <w:right w:val="nil"/>
          <w:between w:val="nil"/>
        </w:pBdr>
        <w:rPr>
          <w:color w:val="000000"/>
          <w:sz w:val="24"/>
          <w:szCs w:val="24"/>
        </w:rPr>
      </w:pPr>
    </w:p>
    <w:p w14:paraId="5060698E" w14:textId="77777777" w:rsidR="00F11F25" w:rsidRDefault="00BC4C8F">
      <w:pPr>
        <w:numPr>
          <w:ilvl w:val="0"/>
          <w:numId w:val="9"/>
        </w:numPr>
        <w:pBdr>
          <w:top w:val="nil"/>
          <w:left w:val="nil"/>
          <w:bottom w:val="nil"/>
          <w:right w:val="nil"/>
          <w:between w:val="nil"/>
        </w:pBdr>
        <w:tabs>
          <w:tab w:val="left" w:pos="1901"/>
        </w:tabs>
        <w:ind w:right="501" w:firstLine="719"/>
        <w:jc w:val="both"/>
        <w:rPr>
          <w:color w:val="000000"/>
          <w:sz w:val="24"/>
          <w:szCs w:val="24"/>
        </w:rPr>
      </w:pPr>
      <w:r>
        <w:rPr>
          <w:color w:val="000000"/>
          <w:sz w:val="24"/>
          <w:szCs w:val="24"/>
        </w:rPr>
        <w:t>I have examined or will examine the legal work status of all employees who are newly hired for employment to perform work under this public contract for services (“Contract”) with the Town within 20 days after such hiring date;</w:t>
      </w:r>
    </w:p>
    <w:p w14:paraId="1DBE52DE" w14:textId="77777777" w:rsidR="00F11F25" w:rsidRDefault="00F11F25">
      <w:pPr>
        <w:pBdr>
          <w:top w:val="nil"/>
          <w:left w:val="nil"/>
          <w:bottom w:val="nil"/>
          <w:right w:val="nil"/>
          <w:between w:val="nil"/>
        </w:pBdr>
        <w:rPr>
          <w:color w:val="000000"/>
          <w:sz w:val="24"/>
          <w:szCs w:val="24"/>
        </w:rPr>
      </w:pPr>
    </w:p>
    <w:p w14:paraId="297DBFCE" w14:textId="77777777" w:rsidR="00F11F25" w:rsidRDefault="00BC4C8F">
      <w:pPr>
        <w:numPr>
          <w:ilvl w:val="0"/>
          <w:numId w:val="9"/>
        </w:numPr>
        <w:pBdr>
          <w:top w:val="nil"/>
          <w:left w:val="nil"/>
          <w:bottom w:val="nil"/>
          <w:right w:val="nil"/>
          <w:between w:val="nil"/>
        </w:pBdr>
        <w:tabs>
          <w:tab w:val="left" w:pos="1901"/>
        </w:tabs>
        <w:ind w:right="498" w:firstLine="719"/>
        <w:jc w:val="both"/>
        <w:rPr>
          <w:color w:val="000000"/>
          <w:sz w:val="24"/>
          <w:szCs w:val="24"/>
        </w:rPr>
      </w:pPr>
      <w:r>
        <w:rPr>
          <w:color w:val="000000"/>
          <w:sz w:val="24"/>
          <w:szCs w:val="24"/>
        </w:rPr>
        <w:t>I have retained or will retain file copies of all documents required by 8 U.S.C. § 1324a, which verify the employment eligibility and identity of newly hired employees who perform work under this Contract; and</w:t>
      </w:r>
    </w:p>
    <w:p w14:paraId="5833FB4E" w14:textId="77777777" w:rsidR="00F11F25" w:rsidRDefault="00F11F25">
      <w:pPr>
        <w:pBdr>
          <w:top w:val="nil"/>
          <w:left w:val="nil"/>
          <w:bottom w:val="nil"/>
          <w:right w:val="nil"/>
          <w:between w:val="nil"/>
        </w:pBdr>
        <w:rPr>
          <w:color w:val="000000"/>
          <w:sz w:val="24"/>
          <w:szCs w:val="24"/>
        </w:rPr>
      </w:pPr>
    </w:p>
    <w:p w14:paraId="5D3CC563" w14:textId="77777777" w:rsidR="00F11F25" w:rsidRDefault="00BC4C8F">
      <w:pPr>
        <w:numPr>
          <w:ilvl w:val="0"/>
          <w:numId w:val="9"/>
        </w:numPr>
        <w:pBdr>
          <w:top w:val="nil"/>
          <w:left w:val="nil"/>
          <w:bottom w:val="nil"/>
          <w:right w:val="nil"/>
          <w:between w:val="nil"/>
        </w:pBdr>
        <w:tabs>
          <w:tab w:val="left" w:pos="1901"/>
        </w:tabs>
        <w:spacing w:before="1"/>
        <w:ind w:right="498" w:firstLine="719"/>
        <w:jc w:val="both"/>
        <w:rPr>
          <w:color w:val="000000"/>
          <w:sz w:val="24"/>
          <w:szCs w:val="24"/>
        </w:rPr>
      </w:pPr>
      <w:r>
        <w:rPr>
          <w:color w:val="000000"/>
          <w:sz w:val="24"/>
          <w:szCs w:val="24"/>
        </w:rPr>
        <w:t>I have not and will not alter or falsify the identification documents for my newly hired employees who perform work under this Contract.</w:t>
      </w:r>
    </w:p>
    <w:p w14:paraId="7F6D4FF0" w14:textId="77777777" w:rsidR="00F11F25" w:rsidRDefault="00F11F25">
      <w:pPr>
        <w:pBdr>
          <w:top w:val="nil"/>
          <w:left w:val="nil"/>
          <w:bottom w:val="nil"/>
          <w:right w:val="nil"/>
          <w:between w:val="nil"/>
        </w:pBdr>
        <w:rPr>
          <w:color w:val="000000"/>
          <w:sz w:val="20"/>
          <w:szCs w:val="20"/>
        </w:rPr>
      </w:pPr>
    </w:p>
    <w:p w14:paraId="1FA09663" w14:textId="77777777" w:rsidR="00F11F25" w:rsidRDefault="00F11F25">
      <w:pPr>
        <w:pBdr>
          <w:top w:val="nil"/>
          <w:left w:val="nil"/>
          <w:bottom w:val="nil"/>
          <w:right w:val="nil"/>
          <w:between w:val="nil"/>
        </w:pBdr>
        <w:rPr>
          <w:color w:val="000000"/>
          <w:sz w:val="20"/>
          <w:szCs w:val="20"/>
        </w:rPr>
      </w:pPr>
    </w:p>
    <w:p w14:paraId="6EB61287" w14:textId="77777777" w:rsidR="00F11F25" w:rsidRDefault="00BC4C8F">
      <w:pPr>
        <w:pBdr>
          <w:top w:val="nil"/>
          <w:left w:val="nil"/>
          <w:bottom w:val="nil"/>
          <w:right w:val="nil"/>
          <w:between w:val="nil"/>
        </w:pBdr>
        <w:spacing w:before="5"/>
        <w:rPr>
          <w:color w:val="000000"/>
          <w:sz w:val="29"/>
          <w:szCs w:val="29"/>
        </w:rPr>
      </w:pPr>
      <w:r>
        <w:rPr>
          <w:noProof/>
        </w:rPr>
        <mc:AlternateContent>
          <mc:Choice Requires="wpg">
            <w:drawing>
              <wp:anchor distT="0" distB="0" distL="114300" distR="114300" simplePos="0" relativeHeight="251666432" behindDoc="0" locked="0" layoutInCell="1" hidden="0" allowOverlap="1" wp14:anchorId="23F14920" wp14:editId="7A8F03F3">
                <wp:simplePos x="0" y="0"/>
                <wp:positionH relativeFrom="column">
                  <wp:posOffset>4051300</wp:posOffset>
                </wp:positionH>
                <wp:positionV relativeFrom="paragraph">
                  <wp:posOffset>203200</wp:posOffset>
                </wp:positionV>
                <wp:extent cx="1762125" cy="22225"/>
                <wp:effectExtent l="0" t="0" r="0" b="0"/>
                <wp:wrapTopAndBottom distT="0" distB="0"/>
                <wp:docPr id="28" name="Freeform: Shape 28"/>
                <wp:cNvGraphicFramePr/>
                <a:graphic xmlns:a="http://schemas.openxmlformats.org/drawingml/2006/main">
                  <a:graphicData uri="http://schemas.microsoft.com/office/word/2010/wordprocessingShape">
                    <wps:wsp>
                      <wps:cNvSpPr/>
                      <wps:spPr>
                        <a:xfrm>
                          <a:off x="4469700" y="3779365"/>
                          <a:ext cx="1752600" cy="1270"/>
                        </a:xfrm>
                        <a:custGeom>
                          <a:avLst/>
                          <a:gdLst/>
                          <a:ahLst/>
                          <a:cxnLst/>
                          <a:rect l="l" t="t" r="r" b="b"/>
                          <a:pathLst>
                            <a:path w="1752600" h="1270" extrusionOk="0">
                              <a:moveTo>
                                <a:pt x="0" y="0"/>
                              </a:moveTo>
                              <a:lnTo>
                                <a:pt x="17526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4051300</wp:posOffset>
                </wp:positionH>
                <wp:positionV relativeFrom="paragraph">
                  <wp:posOffset>203200</wp:posOffset>
                </wp:positionV>
                <wp:extent cx="1762125" cy="22225"/>
                <wp:effectExtent b="0" l="0" r="0" t="0"/>
                <wp:wrapTopAndBottom distB="0" distT="0"/>
                <wp:docPr id="28"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762125" cy="222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B976B60" wp14:editId="5AFF2381">
                <wp:simplePos x="0" y="0"/>
                <wp:positionH relativeFrom="column">
                  <wp:posOffset>850900</wp:posOffset>
                </wp:positionH>
                <wp:positionV relativeFrom="paragraph">
                  <wp:posOffset>203200</wp:posOffset>
                </wp:positionV>
                <wp:extent cx="2447925" cy="22225"/>
                <wp:effectExtent l="0" t="0" r="0" b="0"/>
                <wp:wrapTopAndBottom distT="0" distB="0"/>
                <wp:docPr id="23" name="Freeform: Shape 23"/>
                <wp:cNvGraphicFramePr/>
                <a:graphic xmlns:a="http://schemas.openxmlformats.org/drawingml/2006/main">
                  <a:graphicData uri="http://schemas.microsoft.com/office/word/2010/wordprocessingShape">
                    <wps:wsp>
                      <wps:cNvSpPr/>
                      <wps:spPr>
                        <a:xfrm>
                          <a:off x="4126800" y="3779365"/>
                          <a:ext cx="2438400" cy="1270"/>
                        </a:xfrm>
                        <a:custGeom>
                          <a:avLst/>
                          <a:gdLst/>
                          <a:ahLst/>
                          <a:cxnLst/>
                          <a:rect l="l" t="t" r="r" b="b"/>
                          <a:pathLst>
                            <a:path w="2438400" h="1270" extrusionOk="0">
                              <a:moveTo>
                                <a:pt x="0" y="0"/>
                              </a:moveTo>
                              <a:lnTo>
                                <a:pt x="24384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850900</wp:posOffset>
                </wp:positionH>
                <wp:positionV relativeFrom="paragraph">
                  <wp:posOffset>203200</wp:posOffset>
                </wp:positionV>
                <wp:extent cx="2447925" cy="22225"/>
                <wp:effectExtent b="0" l="0" r="0" t="0"/>
                <wp:wrapTopAndBottom distB="0" distT="0"/>
                <wp:docPr id="2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447925" cy="22225"/>
                        </a:xfrm>
                        <a:prstGeom prst="rect"/>
                        <a:ln/>
                      </pic:spPr>
                    </pic:pic>
                  </a:graphicData>
                </a:graphic>
              </wp:anchor>
            </w:drawing>
          </mc:Fallback>
        </mc:AlternateContent>
      </w:r>
    </w:p>
    <w:p w14:paraId="59F1B895" w14:textId="77777777" w:rsidR="00F11F25" w:rsidRDefault="00BC4C8F">
      <w:pPr>
        <w:pBdr>
          <w:top w:val="nil"/>
          <w:left w:val="nil"/>
          <w:bottom w:val="nil"/>
          <w:right w:val="nil"/>
          <w:between w:val="nil"/>
        </w:pBdr>
        <w:tabs>
          <w:tab w:val="left" w:pos="6221"/>
        </w:tabs>
        <w:ind w:left="1180"/>
        <w:rPr>
          <w:color w:val="000000"/>
          <w:sz w:val="24"/>
          <w:szCs w:val="24"/>
        </w:rPr>
      </w:pPr>
      <w:r>
        <w:rPr>
          <w:color w:val="000000"/>
          <w:sz w:val="24"/>
          <w:szCs w:val="24"/>
        </w:rPr>
        <w:t>Signature</w:t>
      </w:r>
      <w:r>
        <w:rPr>
          <w:color w:val="000000"/>
          <w:sz w:val="24"/>
          <w:szCs w:val="24"/>
        </w:rPr>
        <w:tab/>
        <w:t>Date</w:t>
      </w:r>
    </w:p>
    <w:p w14:paraId="29430991" w14:textId="77777777" w:rsidR="00F11F25" w:rsidRDefault="00F11F25">
      <w:pPr>
        <w:pBdr>
          <w:top w:val="nil"/>
          <w:left w:val="nil"/>
          <w:bottom w:val="nil"/>
          <w:right w:val="nil"/>
          <w:between w:val="nil"/>
        </w:pBdr>
        <w:rPr>
          <w:color w:val="000000"/>
          <w:sz w:val="26"/>
          <w:szCs w:val="26"/>
        </w:rPr>
      </w:pPr>
    </w:p>
    <w:p w14:paraId="0BD2C690" w14:textId="77777777" w:rsidR="00F11F25" w:rsidRDefault="00F11F25">
      <w:pPr>
        <w:pBdr>
          <w:top w:val="nil"/>
          <w:left w:val="nil"/>
          <w:bottom w:val="nil"/>
          <w:right w:val="nil"/>
          <w:between w:val="nil"/>
        </w:pBdr>
        <w:rPr>
          <w:color w:val="000000"/>
        </w:rPr>
      </w:pPr>
    </w:p>
    <w:p w14:paraId="30182F59" w14:textId="77777777" w:rsidR="00F11F25" w:rsidRDefault="00BC4C8F">
      <w:pPr>
        <w:pBdr>
          <w:top w:val="nil"/>
          <w:left w:val="nil"/>
          <w:bottom w:val="nil"/>
          <w:right w:val="nil"/>
          <w:between w:val="nil"/>
        </w:pBdr>
        <w:tabs>
          <w:tab w:val="left" w:pos="4060"/>
        </w:tabs>
        <w:ind w:left="460"/>
        <w:rPr>
          <w:color w:val="000000"/>
          <w:sz w:val="24"/>
          <w:szCs w:val="24"/>
        </w:rPr>
      </w:pPr>
      <w:r>
        <w:rPr>
          <w:color w:val="000000"/>
          <w:sz w:val="24"/>
          <w:szCs w:val="24"/>
        </w:rPr>
        <w:t>STATE OF COLORADO</w:t>
      </w:r>
      <w:r>
        <w:rPr>
          <w:color w:val="000000"/>
          <w:sz w:val="24"/>
          <w:szCs w:val="24"/>
        </w:rPr>
        <w:tab/>
        <w:t>)</w:t>
      </w:r>
    </w:p>
    <w:p w14:paraId="2ADD232E" w14:textId="77777777" w:rsidR="00F11F25" w:rsidRDefault="00BC4C8F">
      <w:pPr>
        <w:pBdr>
          <w:top w:val="nil"/>
          <w:left w:val="nil"/>
          <w:bottom w:val="nil"/>
          <w:right w:val="nil"/>
          <w:between w:val="nil"/>
        </w:pBdr>
        <w:ind w:left="102" w:right="1891"/>
        <w:jc w:val="center"/>
        <w:rPr>
          <w:color w:val="000000"/>
          <w:sz w:val="24"/>
          <w:szCs w:val="24"/>
        </w:rPr>
      </w:pPr>
      <w:r>
        <w:rPr>
          <w:color w:val="000000"/>
          <w:sz w:val="24"/>
          <w:szCs w:val="24"/>
        </w:rPr>
        <w:t>) ss.</w:t>
      </w:r>
    </w:p>
    <w:p w14:paraId="009B57E2" w14:textId="77777777" w:rsidR="00F11F25" w:rsidRDefault="00BC4C8F">
      <w:pPr>
        <w:pBdr>
          <w:top w:val="nil"/>
          <w:left w:val="nil"/>
          <w:bottom w:val="nil"/>
          <w:right w:val="nil"/>
          <w:between w:val="nil"/>
        </w:pBdr>
        <w:tabs>
          <w:tab w:val="left" w:pos="3935"/>
        </w:tabs>
        <w:ind w:left="460"/>
        <w:rPr>
          <w:color w:val="000000"/>
          <w:sz w:val="24"/>
          <w:szCs w:val="24"/>
        </w:rPr>
      </w:pPr>
      <w:r>
        <w:rPr>
          <w:color w:val="000000"/>
          <w:sz w:val="24"/>
          <w:szCs w:val="24"/>
        </w:rPr>
        <w:t>COUNTY OF</w:t>
      </w:r>
      <w:r>
        <w:rPr>
          <w:color w:val="000000"/>
          <w:sz w:val="24"/>
          <w:szCs w:val="24"/>
          <w:u w:val="single"/>
        </w:rPr>
        <w:tab/>
      </w:r>
      <w:r>
        <w:rPr>
          <w:color w:val="000000"/>
          <w:sz w:val="24"/>
          <w:szCs w:val="24"/>
        </w:rPr>
        <w:t>)</w:t>
      </w:r>
    </w:p>
    <w:p w14:paraId="6287271B" w14:textId="77777777" w:rsidR="00F11F25" w:rsidRDefault="00F11F25">
      <w:pPr>
        <w:pBdr>
          <w:top w:val="nil"/>
          <w:left w:val="nil"/>
          <w:bottom w:val="nil"/>
          <w:right w:val="nil"/>
          <w:between w:val="nil"/>
        </w:pBdr>
        <w:spacing w:before="2"/>
        <w:rPr>
          <w:color w:val="000000"/>
          <w:sz w:val="16"/>
          <w:szCs w:val="16"/>
        </w:rPr>
      </w:pPr>
    </w:p>
    <w:p w14:paraId="75F424E0" w14:textId="77777777" w:rsidR="00F11F25" w:rsidRDefault="00BC4C8F">
      <w:pPr>
        <w:pBdr>
          <w:top w:val="nil"/>
          <w:left w:val="nil"/>
          <w:bottom w:val="nil"/>
          <w:right w:val="nil"/>
          <w:between w:val="nil"/>
        </w:pBdr>
        <w:spacing w:before="90"/>
        <w:ind w:right="500"/>
        <w:jc w:val="right"/>
        <w:rPr>
          <w:color w:val="000000"/>
          <w:sz w:val="24"/>
          <w:szCs w:val="24"/>
        </w:rPr>
      </w:pPr>
      <w:r>
        <w:rPr>
          <w:color w:val="000000"/>
          <w:sz w:val="24"/>
          <w:szCs w:val="24"/>
        </w:rPr>
        <w:t>The foregoing instrument was subscribed, sworn to and acknowledged before me this</w:t>
      </w:r>
    </w:p>
    <w:p w14:paraId="3237AA86" w14:textId="77777777" w:rsidR="00F11F25" w:rsidRDefault="00BC4C8F">
      <w:pPr>
        <w:pBdr>
          <w:top w:val="nil"/>
          <w:left w:val="nil"/>
          <w:bottom w:val="nil"/>
          <w:right w:val="nil"/>
          <w:between w:val="nil"/>
        </w:pBdr>
        <w:tabs>
          <w:tab w:val="left" w:pos="414"/>
          <w:tab w:val="left" w:pos="2384"/>
          <w:tab w:val="left" w:pos="6559"/>
          <w:tab w:val="left" w:pos="9064"/>
        </w:tabs>
        <w:ind w:right="496"/>
        <w:jc w:val="right"/>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day of</w:t>
      </w:r>
      <w:r>
        <w:rPr>
          <w:color w:val="000000"/>
          <w:sz w:val="24"/>
          <w:szCs w:val="24"/>
          <w:u w:val="single"/>
        </w:rPr>
        <w:tab/>
      </w:r>
      <w:r>
        <w:rPr>
          <w:color w:val="000000"/>
          <w:sz w:val="24"/>
          <w:szCs w:val="24"/>
        </w:rPr>
        <w:t>_, 2021, by</w:t>
      </w:r>
      <w:r>
        <w:rPr>
          <w:color w:val="000000"/>
          <w:sz w:val="24"/>
          <w:szCs w:val="24"/>
          <w:u w:val="single"/>
        </w:rPr>
        <w:tab/>
      </w:r>
      <w:r>
        <w:rPr>
          <w:color w:val="000000"/>
          <w:sz w:val="24"/>
          <w:szCs w:val="24"/>
        </w:rPr>
        <w:t>as</w:t>
      </w:r>
      <w:r>
        <w:rPr>
          <w:color w:val="000000"/>
          <w:sz w:val="24"/>
          <w:szCs w:val="24"/>
          <w:u w:val="single"/>
        </w:rPr>
        <w:tab/>
      </w:r>
      <w:r>
        <w:rPr>
          <w:color w:val="000000"/>
          <w:sz w:val="24"/>
          <w:szCs w:val="24"/>
        </w:rPr>
        <w:t>of</w:t>
      </w:r>
    </w:p>
    <w:p w14:paraId="1C95A7FB" w14:textId="77777777" w:rsidR="00F11F25" w:rsidRDefault="00BC4C8F">
      <w:pPr>
        <w:tabs>
          <w:tab w:val="left" w:pos="3340"/>
        </w:tabs>
        <w:ind w:left="460"/>
        <w:rPr>
          <w:sz w:val="24"/>
          <w:szCs w:val="24"/>
        </w:rPr>
      </w:pPr>
      <w:r>
        <w:rPr>
          <w:sz w:val="24"/>
          <w:szCs w:val="24"/>
          <w:u w:val="single"/>
        </w:rPr>
        <w:t xml:space="preserve"> </w:t>
      </w:r>
      <w:r>
        <w:rPr>
          <w:sz w:val="24"/>
          <w:szCs w:val="24"/>
          <w:u w:val="single"/>
        </w:rPr>
        <w:tab/>
      </w:r>
      <w:r>
        <w:rPr>
          <w:sz w:val="24"/>
          <w:szCs w:val="24"/>
        </w:rPr>
        <w:t>.</w:t>
      </w:r>
    </w:p>
    <w:p w14:paraId="3459FEBC" w14:textId="77777777" w:rsidR="00F11F25" w:rsidRDefault="00F11F25">
      <w:pPr>
        <w:pBdr>
          <w:top w:val="nil"/>
          <w:left w:val="nil"/>
          <w:bottom w:val="nil"/>
          <w:right w:val="nil"/>
          <w:between w:val="nil"/>
        </w:pBdr>
        <w:rPr>
          <w:color w:val="000000"/>
          <w:sz w:val="26"/>
          <w:szCs w:val="26"/>
        </w:rPr>
      </w:pPr>
    </w:p>
    <w:p w14:paraId="7B8E2EC3" w14:textId="77777777" w:rsidR="00F11F25" w:rsidRDefault="00F11F25">
      <w:pPr>
        <w:pBdr>
          <w:top w:val="nil"/>
          <w:left w:val="nil"/>
          <w:bottom w:val="nil"/>
          <w:right w:val="nil"/>
          <w:between w:val="nil"/>
        </w:pBdr>
        <w:rPr>
          <w:color w:val="000000"/>
        </w:rPr>
      </w:pPr>
    </w:p>
    <w:p w14:paraId="18A4DF16" w14:textId="77777777" w:rsidR="00F11F25" w:rsidRDefault="00BC4C8F">
      <w:pPr>
        <w:pBdr>
          <w:top w:val="nil"/>
          <w:left w:val="nil"/>
          <w:bottom w:val="nil"/>
          <w:right w:val="nil"/>
          <w:between w:val="nil"/>
        </w:pBdr>
        <w:ind w:left="1180"/>
        <w:rPr>
          <w:color w:val="000000"/>
          <w:sz w:val="24"/>
          <w:szCs w:val="24"/>
        </w:rPr>
      </w:pPr>
      <w:r>
        <w:rPr>
          <w:color w:val="000000"/>
          <w:sz w:val="24"/>
          <w:szCs w:val="24"/>
        </w:rPr>
        <w:t>My commission expires:</w:t>
      </w:r>
    </w:p>
    <w:p w14:paraId="080F065E" w14:textId="77777777" w:rsidR="00F11F25" w:rsidRDefault="00F11F25">
      <w:pPr>
        <w:pBdr>
          <w:top w:val="nil"/>
          <w:left w:val="nil"/>
          <w:bottom w:val="nil"/>
          <w:right w:val="nil"/>
          <w:between w:val="nil"/>
        </w:pBdr>
        <w:spacing w:before="3"/>
        <w:rPr>
          <w:color w:val="000000"/>
          <w:sz w:val="16"/>
          <w:szCs w:val="16"/>
        </w:rPr>
      </w:pPr>
    </w:p>
    <w:p w14:paraId="4374008A" w14:textId="77777777" w:rsidR="00F11F25" w:rsidRDefault="00BC4C8F">
      <w:pPr>
        <w:pBdr>
          <w:top w:val="nil"/>
          <w:left w:val="nil"/>
          <w:bottom w:val="nil"/>
          <w:right w:val="nil"/>
          <w:between w:val="nil"/>
        </w:pBdr>
        <w:spacing w:before="90"/>
        <w:ind w:left="1180"/>
        <w:rPr>
          <w:color w:val="000000"/>
          <w:sz w:val="24"/>
          <w:szCs w:val="24"/>
        </w:rPr>
      </w:pPr>
      <w:r>
        <w:rPr>
          <w:color w:val="000000"/>
          <w:sz w:val="24"/>
          <w:szCs w:val="24"/>
        </w:rPr>
        <w:t>(S E A L)</w:t>
      </w:r>
    </w:p>
    <w:p w14:paraId="54459768" w14:textId="77777777" w:rsidR="00F11F25" w:rsidRDefault="00BC4C8F">
      <w:pPr>
        <w:pBdr>
          <w:top w:val="nil"/>
          <w:left w:val="nil"/>
          <w:bottom w:val="nil"/>
          <w:right w:val="nil"/>
          <w:between w:val="nil"/>
        </w:pBdr>
        <w:spacing w:line="20" w:lineRule="auto"/>
        <w:ind w:left="5501"/>
        <w:rPr>
          <w:color w:val="000000"/>
          <w:sz w:val="2"/>
          <w:szCs w:val="2"/>
        </w:rPr>
      </w:pPr>
      <w:r>
        <w:rPr>
          <w:noProof/>
          <w:color w:val="000000"/>
          <w:sz w:val="2"/>
          <w:szCs w:val="2"/>
        </w:rPr>
        <mc:AlternateContent>
          <mc:Choice Requires="wpg">
            <w:drawing>
              <wp:inline distT="0" distB="0" distL="114300" distR="114300" wp14:anchorId="0901FFB5" wp14:editId="2CBB6F30">
                <wp:extent cx="2667000" cy="6350"/>
                <wp:effectExtent l="0" t="0" r="0" b="0"/>
                <wp:docPr id="24" name="Group 24"/>
                <wp:cNvGraphicFramePr/>
                <a:graphic xmlns:a="http://schemas.openxmlformats.org/drawingml/2006/main">
                  <a:graphicData uri="http://schemas.microsoft.com/office/word/2010/wordprocessingGroup">
                    <wpg:wgp>
                      <wpg:cNvGrpSpPr/>
                      <wpg:grpSpPr>
                        <a:xfrm>
                          <a:off x="0" y="0"/>
                          <a:ext cx="2667000" cy="6350"/>
                          <a:chOff x="4012500" y="3776825"/>
                          <a:chExt cx="2667000" cy="6350"/>
                        </a:xfrm>
                      </wpg:grpSpPr>
                      <wpg:grpSp>
                        <wpg:cNvPr id="8" name="Group 8"/>
                        <wpg:cNvGrpSpPr/>
                        <wpg:grpSpPr>
                          <a:xfrm>
                            <a:off x="4012500" y="3776825"/>
                            <a:ext cx="2667000" cy="6350"/>
                            <a:chOff x="4012500" y="3776825"/>
                            <a:chExt cx="2667000" cy="6350"/>
                          </a:xfrm>
                        </wpg:grpSpPr>
                        <wps:wsp>
                          <wps:cNvPr id="9" name="Rectangle 9"/>
                          <wps:cNvSpPr/>
                          <wps:spPr>
                            <a:xfrm>
                              <a:off x="4012500" y="3776825"/>
                              <a:ext cx="2667000" cy="6350"/>
                            </a:xfrm>
                            <a:prstGeom prst="rect">
                              <a:avLst/>
                            </a:prstGeom>
                            <a:noFill/>
                            <a:ln>
                              <a:noFill/>
                            </a:ln>
                          </wps:spPr>
                          <wps:txbx>
                            <w:txbxContent>
                              <w:p w14:paraId="62532862" w14:textId="77777777" w:rsidR="00F11F25" w:rsidRDefault="00F11F25">
                                <w:pPr>
                                  <w:textDirection w:val="btLr"/>
                                </w:pPr>
                              </w:p>
                            </w:txbxContent>
                          </wps:txbx>
                          <wps:bodyPr spcFirstLastPara="1" wrap="square" lIns="91425" tIns="91425" rIns="91425" bIns="91425" anchor="ctr" anchorCtr="0">
                            <a:noAutofit/>
                          </wps:bodyPr>
                        </wps:wsp>
                        <wpg:grpSp>
                          <wpg:cNvPr id="10" name="Group 10"/>
                          <wpg:cNvGrpSpPr/>
                          <wpg:grpSpPr>
                            <a:xfrm>
                              <a:off x="4012500" y="3776825"/>
                              <a:ext cx="2667000" cy="6350"/>
                              <a:chOff x="0" y="0"/>
                              <a:chExt cx="2667000" cy="6350"/>
                            </a:xfrm>
                          </wpg:grpSpPr>
                          <wps:wsp>
                            <wps:cNvPr id="11" name="Rectangle 11"/>
                            <wps:cNvSpPr/>
                            <wps:spPr>
                              <a:xfrm>
                                <a:off x="0" y="0"/>
                                <a:ext cx="2667000" cy="6350"/>
                              </a:xfrm>
                              <a:prstGeom prst="rect">
                                <a:avLst/>
                              </a:prstGeom>
                              <a:noFill/>
                              <a:ln>
                                <a:noFill/>
                              </a:ln>
                            </wps:spPr>
                            <wps:txbx>
                              <w:txbxContent>
                                <w:p w14:paraId="7BB9BD09" w14:textId="77777777" w:rsidR="00F11F25" w:rsidRDefault="00F11F25">
                                  <w:pPr>
                                    <w:textDirection w:val="btLr"/>
                                  </w:pPr>
                                </w:p>
                              </w:txbxContent>
                            </wps:txbx>
                            <wps:bodyPr spcFirstLastPara="1" wrap="square" lIns="91425" tIns="91425" rIns="91425" bIns="91425" anchor="ctr" anchorCtr="0">
                              <a:noAutofit/>
                            </wps:bodyPr>
                          </wps:wsp>
                          <wps:wsp>
                            <wps:cNvPr id="12" name="Straight Arrow Connector 12"/>
                            <wps:cNvCnPr/>
                            <wps:spPr>
                              <a:xfrm>
                                <a:off x="0" y="3175"/>
                                <a:ext cx="26670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w14:anchorId="0901FFB5" id="Group 24" o:spid="_x0000_s1032" style="width:210pt;height:.5pt;mso-position-horizontal-relative:char;mso-position-vertical-relative:line" coordorigin="40125,37768" coordsize="266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BvsogPIAMAAL4KAAAOAAAAAAAAAAAA&#10;AAAAAC4CAABkcnMvZTJvRG9jLnhtbFBLAQItABQABgAIAAAAIQDV0K6P2QAAAAMBAAAPAAAAAAAA&#10;AAAAAAAAAHoFAABkcnMvZG93bnJldi54bWxQSwUGAAAAAAQABADzAAAAgAYAAAAA&#10;">
                <v:group id="Group 8" o:spid="_x0000_s1033" style="position:absolute;left:40125;top:37768;width:26670;height:63" coordorigin="40125,37768" coordsize="266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left:40125;top:37768;width:2667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2532862" w14:textId="77777777" w:rsidR="00F11F25" w:rsidRDefault="00F11F25">
                          <w:pPr>
                            <w:textDirection w:val="btLr"/>
                          </w:pPr>
                        </w:p>
                      </w:txbxContent>
                    </v:textbox>
                  </v:rect>
                  <v:group id="Group 10" o:spid="_x0000_s1035" style="position:absolute;left:40125;top:37768;width:26670;height:63" coordsize="266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width:2667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7BB9BD09" w14:textId="77777777" w:rsidR="00F11F25" w:rsidRDefault="00F11F25">
                            <w:pPr>
                              <w:textDirection w:val="btLr"/>
                            </w:pPr>
                          </w:p>
                        </w:txbxContent>
                      </v:textbox>
                    </v:rect>
                    <v:shapetype id="_x0000_t32" coordsize="21600,21600" o:spt="32" o:oned="t" path="m,l21600,21600e" filled="f">
                      <v:path arrowok="t" fillok="f" o:connecttype="none"/>
                      <o:lock v:ext="edit" shapetype="t"/>
                    </v:shapetype>
                    <v:shape id="Straight Arrow Connector 12" o:spid="_x0000_s1037" type="#_x0000_t32" style="position:absolute;top:31;width:26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" filled="t">
                      <v:stroke startarrowwidth="narrow" startarrowlength="short" endarrowwidth="narrow" endarrowlength="short"/>
                    </v:shape>
                  </v:group>
                </v:group>
                <w10:anchorlock/>
              </v:group>
            </w:pict>
          </mc:Fallback>
        </mc:AlternateContent>
      </w:r>
    </w:p>
    <w:p w14:paraId="0CCE527E" w14:textId="77777777" w:rsidR="00F11F25" w:rsidRDefault="00BC4C8F">
      <w:pPr>
        <w:pBdr>
          <w:top w:val="nil"/>
          <w:left w:val="nil"/>
          <w:bottom w:val="nil"/>
          <w:right w:val="nil"/>
          <w:between w:val="nil"/>
        </w:pBdr>
        <w:ind w:left="2459" w:right="417"/>
        <w:jc w:val="center"/>
        <w:rPr>
          <w:color w:val="000000"/>
          <w:sz w:val="24"/>
          <w:szCs w:val="24"/>
        </w:rPr>
      </w:pPr>
      <w:r>
        <w:rPr>
          <w:color w:val="000000"/>
          <w:sz w:val="24"/>
          <w:szCs w:val="24"/>
        </w:rPr>
        <w:t>Notary Public</w:t>
      </w:r>
    </w:p>
    <w:sectPr w:rsidR="00F11F25">
      <w:pgSz w:w="12240" w:h="15840"/>
      <w:pgMar w:top="1500" w:right="960" w:bottom="1340" w:left="980" w:header="0" w:footer="1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8BA4" w14:textId="77777777" w:rsidR="00625AF1" w:rsidRDefault="00625AF1">
      <w:r>
        <w:separator/>
      </w:r>
    </w:p>
  </w:endnote>
  <w:endnote w:type="continuationSeparator" w:id="0">
    <w:p w14:paraId="334F0FE0" w14:textId="77777777" w:rsidR="00625AF1" w:rsidRDefault="006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02CD" w14:textId="77777777" w:rsidR="00F11F25" w:rsidRDefault="00BC4C8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04F0476E" wp14:editId="10F0F425">
              <wp:simplePos x="0" y="0"/>
              <wp:positionH relativeFrom="column">
                <wp:posOffset>5943600</wp:posOffset>
              </wp:positionH>
              <wp:positionV relativeFrom="paragraph">
                <wp:posOffset>9309100</wp:posOffset>
              </wp:positionV>
              <wp:extent cx="604520" cy="187325"/>
              <wp:effectExtent l="0" t="0" r="0" b="0"/>
              <wp:wrapNone/>
              <wp:docPr id="25" name="Freeform: Shape 25"/>
              <wp:cNvGraphicFramePr/>
              <a:graphic xmlns:a="http://schemas.openxmlformats.org/drawingml/2006/main">
                <a:graphicData uri="http://schemas.microsoft.com/office/word/2010/wordprocessingShape">
                  <wps:wsp>
                    <wps:cNvSpPr/>
                    <wps:spPr>
                      <a:xfrm>
                        <a:off x="5053265" y="3695863"/>
                        <a:ext cx="585470" cy="168275"/>
                      </a:xfrm>
                      <a:custGeom>
                        <a:avLst/>
                        <a:gdLst/>
                        <a:ahLst/>
                        <a:cxnLst/>
                        <a:rect l="l" t="t" r="r" b="b"/>
                        <a:pathLst>
                          <a:path w="585470" h="168275" extrusionOk="0">
                            <a:moveTo>
                              <a:pt x="0" y="0"/>
                            </a:moveTo>
                            <a:lnTo>
                              <a:pt x="0" y="168275"/>
                            </a:lnTo>
                            <a:lnTo>
                              <a:pt x="585470" y="168275"/>
                            </a:lnTo>
                            <a:lnTo>
                              <a:pt x="585470" y="0"/>
                            </a:lnTo>
                            <a:close/>
                          </a:path>
                        </a:pathLst>
                      </a:custGeom>
                      <a:noFill/>
                      <a:ln>
                        <a:noFill/>
                      </a:ln>
                    </wps:spPr>
                    <wps:txbx>
                      <w:txbxContent>
                        <w:p w14:paraId="742A494A" w14:textId="77777777" w:rsidR="00F11F25" w:rsidRDefault="00BC4C8F">
                          <w:pPr>
                            <w:spacing w:before="17"/>
                            <w:ind w:left="60" w:firstLine="120"/>
                            <w:textDirection w:val="btLr"/>
                          </w:pPr>
                          <w:r>
                            <w:rPr>
                              <w:rFonts w:ascii="Garamond" w:eastAsia="Garamond" w:hAnsi="Garamond" w:cs="Garamond"/>
                              <w:color w:val="000000"/>
                              <w:sz w:val="20"/>
                            </w:rPr>
                            <w:t xml:space="preserve"> PAGE </w:t>
                          </w:r>
                          <w:r>
                            <w:rPr>
                              <w:color w:val="000000"/>
                            </w:rPr>
                            <w:t>1</w:t>
                          </w:r>
                          <w:r>
                            <w:rPr>
                              <w:rFonts w:ascii="Garamond" w:eastAsia="Garamond" w:hAnsi="Garamond" w:cs="Garamond"/>
                              <w:color w:val="000000"/>
                              <w:sz w:val="20"/>
                            </w:rPr>
                            <w:t xml:space="preserve"> | </w:t>
                          </w:r>
                          <w:r>
                            <w:rPr>
                              <w:rFonts w:ascii="Garamond" w:eastAsia="Garamond" w:hAnsi="Garamond" w:cs="Garamond"/>
                              <w:color w:val="7E7E7E"/>
                              <w:sz w:val="20"/>
                            </w:rPr>
                            <w:t>P a g e</w:t>
                          </w:r>
                        </w:p>
                      </w:txbxContent>
                    </wps:txbx>
                    <wps:bodyPr spcFirstLastPara="1" wrap="square" lIns="88900" tIns="38100" rIns="88900" bIns="38100" anchor="t" anchorCtr="0">
                      <a:noAutofit/>
                    </wps:bodyPr>
                  </wps:wsp>
                </a:graphicData>
              </a:graphic>
            </wp:anchor>
          </w:drawing>
        </mc:Choice>
        <mc:Fallback>
          <w:pict>
            <v:shape w14:anchorId="04F0476E" id="Freeform: Shape 25" o:spid="_x0000_s1038" style="position:absolute;margin-left:468pt;margin-top:733pt;width:47.6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coordsize="585470,168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" adj="-11796480,,5400" path="m,l,168275r585470,l585470,,,xe" filled="f" stroked="f">
              <v:stroke joinstyle="miter"/>
              <v:formulas/>
              <v:path arrowok="t" o:extrusionok="f" o:connecttype="custom" textboxrect="0,0,585470,168275"/>
              <v:textbox inset="7pt,3pt,7pt,3pt">
                <w:txbxContent>
                  <w:p w14:paraId="742A494A" w14:textId="77777777" w:rsidR="00F11F25" w:rsidRDefault="00BC4C8F">
                    <w:pPr>
                      <w:spacing w:before="17"/>
                      <w:ind w:left="60" w:firstLine="120"/>
                      <w:textDirection w:val="btLr"/>
                    </w:pPr>
                    <w:r>
                      <w:rPr>
                        <w:rFonts w:ascii="Garamond" w:eastAsia="Garamond" w:hAnsi="Garamond" w:cs="Garamond"/>
                        <w:color w:val="000000"/>
                        <w:sz w:val="20"/>
                      </w:rPr>
                      <w:t xml:space="preserve"> PAGE </w:t>
                    </w:r>
                    <w:r>
                      <w:rPr>
                        <w:color w:val="000000"/>
                      </w:rPr>
                      <w:t>1</w:t>
                    </w:r>
                    <w:r>
                      <w:rPr>
                        <w:rFonts w:ascii="Garamond" w:eastAsia="Garamond" w:hAnsi="Garamond" w:cs="Garamond"/>
                        <w:color w:val="000000"/>
                        <w:sz w:val="20"/>
                      </w:rPr>
                      <w:t xml:space="preserve"> | </w:t>
                    </w:r>
                    <w:r>
                      <w:rPr>
                        <w:rFonts w:ascii="Garamond" w:eastAsia="Garamond" w:hAnsi="Garamond" w:cs="Garamond"/>
                        <w:color w:val="7E7E7E"/>
                        <w:sz w:val="20"/>
                      </w:rPr>
                      <w:t>P a g e</w:t>
                    </w:r>
                  </w:p>
                </w:txbxContent>
              </v:textbox>
            </v:shape>
          </w:pict>
        </mc:Fallback>
      </mc:AlternateContent>
    </w:r>
    <w:r>
      <w:rPr>
        <w:noProof/>
      </w:rPr>
      <mc:AlternateContent>
        <mc:Choice Requires="wps">
          <w:drawing>
            <wp:anchor distT="0" distB="0" distL="0" distR="0" simplePos="0" relativeHeight="251659264" behindDoc="1" locked="0" layoutInCell="1" hidden="0" allowOverlap="1" wp14:anchorId="06D2F73A" wp14:editId="66631FFE">
              <wp:simplePos x="0" y="0"/>
              <wp:positionH relativeFrom="column">
                <wp:posOffset>139700</wp:posOffset>
              </wp:positionH>
              <wp:positionV relativeFrom="paragraph">
                <wp:posOffset>9296400</wp:posOffset>
              </wp:positionV>
              <wp:extent cx="6448425" cy="22225"/>
              <wp:effectExtent l="0" t="0" r="0" b="0"/>
              <wp:wrapNone/>
              <wp:docPr id="32" name="Rectangle 32"/>
              <wp:cNvGraphicFramePr/>
              <a:graphic xmlns:a="http://schemas.openxmlformats.org/drawingml/2006/main">
                <a:graphicData uri="http://schemas.microsoft.com/office/word/2010/wordprocessingShape">
                  <wps:wsp>
                    <wps:cNvSpPr/>
                    <wps:spPr>
                      <a:xfrm>
                        <a:off x="2126550" y="3776825"/>
                        <a:ext cx="6438900" cy="6350"/>
                      </a:xfrm>
                      <a:prstGeom prst="rect">
                        <a:avLst/>
                      </a:prstGeom>
                      <a:solidFill>
                        <a:srgbClr val="D9D9D9"/>
                      </a:solidFill>
                      <a:ln>
                        <a:noFill/>
                      </a:ln>
                    </wps:spPr>
                    <wps:txbx>
                      <w:txbxContent>
                        <w:p w14:paraId="6B1C00AF" w14:textId="77777777" w:rsidR="00F11F25" w:rsidRDefault="00F11F25">
                          <w:pPr>
                            <w:textDirection w:val="btLr"/>
                          </w:pPr>
                        </w:p>
                      </w:txbxContent>
                    </wps:txbx>
                    <wps:bodyPr spcFirstLastPara="1" wrap="square" lIns="91425" tIns="91425" rIns="91425" bIns="91425" anchor="ctr" anchorCtr="0">
                      <a:noAutofit/>
                    </wps:bodyPr>
                  </wps:wsp>
                </a:graphicData>
              </a:graphic>
            </wp:anchor>
          </w:drawing>
        </mc:Choice>
        <mc:Fallback>
          <w:pict>
            <v:rect w14:anchorId="06D2F73A" id="Rectangle 32" o:spid="_x0000_s1039" style="position:absolute;margin-left:11pt;margin-top:732pt;width:507.75pt;height:1.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" fillcolor="#d9d9d9" stroked="f">
              <v:textbox inset="2.53958mm,2.53958mm,2.53958mm,2.53958mm">
                <w:txbxContent>
                  <w:p w14:paraId="6B1C00AF" w14:textId="77777777" w:rsidR="00F11F25" w:rsidRDefault="00F11F25">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3F0E" w14:textId="77777777" w:rsidR="00F11F25" w:rsidRDefault="00BC4C8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03CF4EC2" wp14:editId="430D2924">
              <wp:simplePos x="0" y="0"/>
              <wp:positionH relativeFrom="column">
                <wp:posOffset>5702300</wp:posOffset>
              </wp:positionH>
              <wp:positionV relativeFrom="paragraph">
                <wp:posOffset>9334500</wp:posOffset>
              </wp:positionV>
              <wp:extent cx="658495" cy="273684"/>
              <wp:effectExtent l="0" t="0" r="0" b="0"/>
              <wp:wrapNone/>
              <wp:docPr id="29" name="Freeform: Shape 29"/>
              <wp:cNvGraphicFramePr/>
              <a:graphic xmlns:a="http://schemas.openxmlformats.org/drawingml/2006/main">
                <a:graphicData uri="http://schemas.microsoft.com/office/word/2010/wordprocessingShape">
                  <wps:wsp>
                    <wps:cNvSpPr/>
                    <wps:spPr>
                      <a:xfrm>
                        <a:off x="5026278" y="3652683"/>
                        <a:ext cx="639445" cy="254634"/>
                      </a:xfrm>
                      <a:custGeom>
                        <a:avLst/>
                        <a:gdLst/>
                        <a:ahLst/>
                        <a:cxnLst/>
                        <a:rect l="l" t="t" r="r" b="b"/>
                        <a:pathLst>
                          <a:path w="639445" h="254634" extrusionOk="0">
                            <a:moveTo>
                              <a:pt x="0" y="0"/>
                            </a:moveTo>
                            <a:lnTo>
                              <a:pt x="0" y="254634"/>
                            </a:lnTo>
                            <a:lnTo>
                              <a:pt x="639445" y="254634"/>
                            </a:lnTo>
                            <a:lnTo>
                              <a:pt x="639445" y="0"/>
                            </a:lnTo>
                            <a:close/>
                          </a:path>
                        </a:pathLst>
                      </a:custGeom>
                      <a:noFill/>
                      <a:ln>
                        <a:noFill/>
                      </a:ln>
                    </wps:spPr>
                    <wps:txbx>
                      <w:txbxContent>
                        <w:p w14:paraId="0DD9D01E" w14:textId="77777777" w:rsidR="00F11F25" w:rsidRDefault="00BC4C8F">
                          <w:pPr>
                            <w:spacing w:before="12" w:line="182" w:lineRule="auto"/>
                            <w:ind w:left="335" w:firstLine="670"/>
                            <w:textDirection w:val="btLr"/>
                          </w:pPr>
                          <w:r>
                            <w:rPr>
                              <w:i/>
                              <w:color w:val="000000"/>
                              <w:sz w:val="16"/>
                            </w:rPr>
                            <w:t>1/11/2021</w:t>
                          </w:r>
                        </w:p>
                        <w:p w14:paraId="7811CAB0" w14:textId="77777777" w:rsidR="00F11F25" w:rsidRDefault="00BC4C8F">
                          <w:pPr>
                            <w:spacing w:line="182" w:lineRule="auto"/>
                            <w:ind w:left="20" w:firstLine="40"/>
                            <w:textDirection w:val="btLr"/>
                          </w:pPr>
                          <w:r>
                            <w:rPr>
                              <w:i/>
                              <w:color w:val="000000"/>
                              <w:sz w:val="16"/>
                            </w:rPr>
                            <w:t>H:\PSA.DOCX</w:t>
                          </w:r>
                        </w:p>
                      </w:txbxContent>
                    </wps:txbx>
                    <wps:bodyPr spcFirstLastPara="1" wrap="square" lIns="88900" tIns="38100" rIns="88900" bIns="38100" anchor="t" anchorCtr="0">
                      <a:noAutofit/>
                    </wps:bodyPr>
                  </wps:wsp>
                </a:graphicData>
              </a:graphic>
            </wp:anchor>
          </w:drawing>
        </mc:Choice>
        <mc:Fallback>
          <w:pict>
            <v:shape w14:anchorId="03CF4EC2" id="Freeform: Shape 29" o:spid="_x0000_s1040" style="position:absolute;margin-left:449pt;margin-top:735pt;width:51.85pt;height:21.55pt;z-index:-251656192;visibility:visible;mso-wrap-style:square;mso-wrap-distance-left:0;mso-wrap-distance-top:0;mso-wrap-distance-right:0;mso-wrap-distance-bottom:0;mso-position-horizontal:absolute;mso-position-horizontal-relative:text;mso-position-vertical:absolute;mso-position-vertical-relative:text;v-text-anchor:top" coordsize="639445,2546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" adj="-11796480,,5400" path="m,l,254634r639445,l639445,,,xe" filled="f" stroked="f">
              <v:stroke joinstyle="miter"/>
              <v:formulas/>
              <v:path arrowok="t" o:extrusionok="f" o:connecttype="custom" textboxrect="0,0,639445,254634"/>
              <v:textbox inset="7pt,3pt,7pt,3pt">
                <w:txbxContent>
                  <w:p w14:paraId="0DD9D01E" w14:textId="77777777" w:rsidR="00F11F25" w:rsidRDefault="00BC4C8F">
                    <w:pPr>
                      <w:spacing w:before="12" w:line="182" w:lineRule="auto"/>
                      <w:ind w:left="335" w:firstLine="670"/>
                      <w:textDirection w:val="btLr"/>
                    </w:pPr>
                    <w:r>
                      <w:rPr>
                        <w:i/>
                        <w:color w:val="000000"/>
                        <w:sz w:val="16"/>
                      </w:rPr>
                      <w:t>1/11/2021</w:t>
                    </w:r>
                  </w:p>
                  <w:p w14:paraId="7811CAB0" w14:textId="77777777" w:rsidR="00F11F25" w:rsidRDefault="00BC4C8F">
                    <w:pPr>
                      <w:spacing w:line="182" w:lineRule="auto"/>
                      <w:ind w:left="20" w:firstLine="40"/>
                      <w:textDirection w:val="btLr"/>
                    </w:pPr>
                    <w:r>
                      <w:rPr>
                        <w:i/>
                        <w:color w:val="000000"/>
                        <w:sz w:val="16"/>
                      </w:rPr>
                      <w:t>H:\PSA.DOCX</w:t>
                    </w:r>
                  </w:p>
                </w:txbxContent>
              </v:textbox>
            </v:shape>
          </w:pict>
        </mc:Fallback>
      </mc:AlternateContent>
    </w:r>
    <w:r>
      <w:rPr>
        <w:noProof/>
      </w:rPr>
      <mc:AlternateContent>
        <mc:Choice Requires="wps">
          <w:drawing>
            <wp:anchor distT="0" distB="0" distL="0" distR="0" simplePos="0" relativeHeight="251661312" behindDoc="1" locked="0" layoutInCell="1" hidden="0" allowOverlap="1" wp14:anchorId="6AF01A8C" wp14:editId="18377036">
              <wp:simplePos x="0" y="0"/>
              <wp:positionH relativeFrom="column">
                <wp:posOffset>3276600</wp:posOffset>
              </wp:positionH>
              <wp:positionV relativeFrom="paragraph">
                <wp:posOffset>9156700</wp:posOffset>
              </wp:positionV>
              <wp:extent cx="184150" cy="213360"/>
              <wp:effectExtent l="0" t="0" r="0" b="0"/>
              <wp:wrapNone/>
              <wp:docPr id="35" name="Freeform: Shape 35"/>
              <wp:cNvGraphicFramePr/>
              <a:graphic xmlns:a="http://schemas.openxmlformats.org/drawingml/2006/main">
                <a:graphicData uri="http://schemas.microsoft.com/office/word/2010/wordprocessingShape">
                  <wps:wsp>
                    <wps:cNvSpPr/>
                    <wps:spPr>
                      <a:xfrm>
                        <a:off x="5263450" y="3682845"/>
                        <a:ext cx="165100" cy="194310"/>
                      </a:xfrm>
                      <a:custGeom>
                        <a:avLst/>
                        <a:gdLst/>
                        <a:ahLst/>
                        <a:cxnLst/>
                        <a:rect l="l" t="t" r="r" b="b"/>
                        <a:pathLst>
                          <a:path w="165100" h="194310" extrusionOk="0">
                            <a:moveTo>
                              <a:pt x="0" y="0"/>
                            </a:moveTo>
                            <a:lnTo>
                              <a:pt x="0" y="194310"/>
                            </a:lnTo>
                            <a:lnTo>
                              <a:pt x="165100" y="194310"/>
                            </a:lnTo>
                            <a:lnTo>
                              <a:pt x="165100" y="0"/>
                            </a:lnTo>
                            <a:close/>
                          </a:path>
                        </a:pathLst>
                      </a:custGeom>
                      <a:noFill/>
                      <a:ln>
                        <a:noFill/>
                      </a:ln>
                    </wps:spPr>
                    <wps:txbx>
                      <w:txbxContent>
                        <w:p w14:paraId="6E6EF42F" w14:textId="77777777" w:rsidR="00F11F25" w:rsidRDefault="00BC4C8F">
                          <w:pPr>
                            <w:spacing w:before="10"/>
                            <w:ind w:left="60" w:firstLine="60"/>
                            <w:textDirection w:val="btLr"/>
                          </w:pPr>
                          <w:r>
                            <w:rPr>
                              <w:color w:val="000000"/>
                              <w:sz w:val="24"/>
                            </w:rPr>
                            <w:t xml:space="preserve"> PAGE 1</w:t>
                          </w:r>
                        </w:p>
                      </w:txbxContent>
                    </wps:txbx>
                    <wps:bodyPr spcFirstLastPara="1" wrap="square" lIns="88900" tIns="38100" rIns="88900" bIns="38100" anchor="t" anchorCtr="0">
                      <a:noAutofit/>
                    </wps:bodyPr>
                  </wps:wsp>
                </a:graphicData>
              </a:graphic>
            </wp:anchor>
          </w:drawing>
        </mc:Choice>
        <mc:Fallback>
          <w:pict>
            <v:shape w14:anchorId="6AF01A8C" id="Freeform: Shape 35" o:spid="_x0000_s1041" style="position:absolute;margin-left:258pt;margin-top:721pt;width:14.5pt;height:16.8pt;z-index:-251655168;visibility:visible;mso-wrap-style:square;mso-wrap-distance-left:0;mso-wrap-distance-top:0;mso-wrap-distance-right:0;mso-wrap-distance-bottom:0;mso-position-horizontal:absolute;mso-position-horizontal-relative:text;mso-position-vertical:absolute;mso-position-vertical-relative:text;v-text-anchor:top" coordsize="1651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" adj="-11796480,,5400" path="m,l,194310r165100,l165100,,,xe" filled="f" stroked="f">
              <v:stroke joinstyle="miter"/>
              <v:formulas/>
              <v:path arrowok="t" o:extrusionok="f" o:connecttype="custom" textboxrect="0,0,165100,194310"/>
              <v:textbox inset="7pt,3pt,7pt,3pt">
                <w:txbxContent>
                  <w:p w14:paraId="6E6EF42F" w14:textId="77777777" w:rsidR="00F11F25" w:rsidRDefault="00BC4C8F">
                    <w:pPr>
                      <w:spacing w:before="10"/>
                      <w:ind w:left="60" w:firstLine="60"/>
                      <w:textDirection w:val="btLr"/>
                    </w:pPr>
                    <w:r>
                      <w:rPr>
                        <w:color w:val="000000"/>
                        <w:sz w:val="24"/>
                      </w:rPr>
                      <w:t xml:space="preserve"> PAGE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0DE2" w14:textId="77777777" w:rsidR="00625AF1" w:rsidRDefault="00625AF1">
      <w:r>
        <w:separator/>
      </w:r>
    </w:p>
  </w:footnote>
  <w:footnote w:type="continuationSeparator" w:id="0">
    <w:p w14:paraId="6CE0FA52" w14:textId="77777777" w:rsidR="00625AF1" w:rsidRDefault="00625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081"/>
    <w:multiLevelType w:val="hybridMultilevel"/>
    <w:tmpl w:val="B57CFC8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EB196E"/>
    <w:multiLevelType w:val="multilevel"/>
    <w:tmpl w:val="A04AB4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
      <w:lvlJc w:val="left"/>
      <w:pPr>
        <w:ind w:left="0" w:firstLine="0"/>
      </w:pPr>
    </w:lvl>
  </w:abstractNum>
  <w:abstractNum w:abstractNumId="2" w15:restartNumberingAfterBreak="0">
    <w:nsid w:val="24AF0A58"/>
    <w:multiLevelType w:val="multilevel"/>
    <w:tmpl w:val="F8FC7B22"/>
    <w:lvl w:ilvl="0">
      <w:start w:val="1"/>
      <w:numFmt w:val="decimal"/>
      <w:lvlText w:val="%1."/>
      <w:lvlJc w:val="left"/>
      <w:pPr>
        <w:ind w:left="820" w:hanging="360"/>
      </w:pPr>
      <w:rPr>
        <w:rFonts w:ascii="Times New Roman" w:eastAsia="Times New Roman" w:hAnsi="Times New Roman" w:cs="Times New Roman"/>
        <w:b w:val="0"/>
        <w:i w:val="0"/>
        <w:sz w:val="24"/>
        <w:szCs w:val="24"/>
      </w:rPr>
    </w:lvl>
    <w:lvl w:ilvl="1">
      <w:start w:val="1"/>
      <w:numFmt w:val="bullet"/>
      <w:lvlText w:val="o"/>
      <w:lvlJc w:val="left"/>
      <w:pPr>
        <w:ind w:left="1540" w:hanging="360"/>
      </w:pPr>
      <w:rPr>
        <w:rFonts w:ascii="Courier New" w:eastAsia="Courier New" w:hAnsi="Courier New" w:cs="Courier New"/>
        <w:b w:val="0"/>
        <w:i w:val="0"/>
        <w:sz w:val="24"/>
        <w:szCs w:val="24"/>
      </w:rPr>
    </w:lvl>
    <w:lvl w:ilvl="2">
      <w:start w:val="1"/>
      <w:numFmt w:val="bullet"/>
      <w:lvlText w:val="•"/>
      <w:lvlJc w:val="left"/>
      <w:pPr>
        <w:ind w:left="2513" w:hanging="360"/>
      </w:pPr>
    </w:lvl>
    <w:lvl w:ilvl="3">
      <w:start w:val="1"/>
      <w:numFmt w:val="bullet"/>
      <w:lvlText w:val="•"/>
      <w:lvlJc w:val="left"/>
      <w:pPr>
        <w:ind w:left="3486" w:hanging="360"/>
      </w:pPr>
    </w:lvl>
    <w:lvl w:ilvl="4">
      <w:start w:val="1"/>
      <w:numFmt w:val="bullet"/>
      <w:lvlText w:val="•"/>
      <w:lvlJc w:val="left"/>
      <w:pPr>
        <w:ind w:left="4460" w:hanging="360"/>
      </w:pPr>
    </w:lvl>
    <w:lvl w:ilvl="5">
      <w:start w:val="1"/>
      <w:numFmt w:val="bullet"/>
      <w:lvlText w:val="•"/>
      <w:lvlJc w:val="left"/>
      <w:pPr>
        <w:ind w:left="5433" w:hanging="360"/>
      </w:pPr>
    </w:lvl>
    <w:lvl w:ilvl="6">
      <w:start w:val="1"/>
      <w:numFmt w:val="bullet"/>
      <w:lvlText w:val="•"/>
      <w:lvlJc w:val="left"/>
      <w:pPr>
        <w:ind w:left="6406" w:hanging="360"/>
      </w:pPr>
    </w:lvl>
    <w:lvl w:ilvl="7">
      <w:start w:val="1"/>
      <w:numFmt w:val="bullet"/>
      <w:lvlText w:val="•"/>
      <w:lvlJc w:val="left"/>
      <w:pPr>
        <w:ind w:left="7380" w:hanging="360"/>
      </w:pPr>
    </w:lvl>
    <w:lvl w:ilvl="8">
      <w:start w:val="1"/>
      <w:numFmt w:val="bullet"/>
      <w:lvlText w:val="•"/>
      <w:lvlJc w:val="left"/>
      <w:pPr>
        <w:ind w:left="8353" w:hanging="360"/>
      </w:pPr>
    </w:lvl>
  </w:abstractNum>
  <w:abstractNum w:abstractNumId="3" w15:restartNumberingAfterBreak="0">
    <w:nsid w:val="254C1294"/>
    <w:multiLevelType w:val="multilevel"/>
    <w:tmpl w:val="C0B68F30"/>
    <w:lvl w:ilvl="0">
      <w:start w:val="1"/>
      <w:numFmt w:val="bullet"/>
      <w:lvlText w:val="●"/>
      <w:lvlJc w:val="left"/>
      <w:pPr>
        <w:ind w:left="467" w:hanging="360"/>
      </w:pPr>
      <w:rPr>
        <w:rFonts w:ascii="Noto Sans Symbols" w:eastAsia="Noto Sans Symbols" w:hAnsi="Noto Sans Symbols" w:cs="Noto Sans Symbols"/>
        <w:b w:val="0"/>
        <w:i w:val="0"/>
        <w:sz w:val="22"/>
        <w:szCs w:val="22"/>
      </w:rPr>
    </w:lvl>
    <w:lvl w:ilvl="1">
      <w:start w:val="1"/>
      <w:numFmt w:val="bullet"/>
      <w:lvlText w:val="•"/>
      <w:lvlJc w:val="left"/>
      <w:pPr>
        <w:ind w:left="925" w:hanging="360"/>
      </w:pPr>
    </w:lvl>
    <w:lvl w:ilvl="2">
      <w:start w:val="1"/>
      <w:numFmt w:val="bullet"/>
      <w:lvlText w:val="•"/>
      <w:lvlJc w:val="left"/>
      <w:pPr>
        <w:ind w:left="1391" w:hanging="360"/>
      </w:pPr>
    </w:lvl>
    <w:lvl w:ilvl="3">
      <w:start w:val="1"/>
      <w:numFmt w:val="bullet"/>
      <w:lvlText w:val="•"/>
      <w:lvlJc w:val="left"/>
      <w:pPr>
        <w:ind w:left="1856" w:hanging="360"/>
      </w:pPr>
    </w:lvl>
    <w:lvl w:ilvl="4">
      <w:start w:val="1"/>
      <w:numFmt w:val="bullet"/>
      <w:lvlText w:val="•"/>
      <w:lvlJc w:val="left"/>
      <w:pPr>
        <w:ind w:left="2322" w:hanging="360"/>
      </w:pPr>
    </w:lvl>
    <w:lvl w:ilvl="5">
      <w:start w:val="1"/>
      <w:numFmt w:val="bullet"/>
      <w:lvlText w:val="•"/>
      <w:lvlJc w:val="left"/>
      <w:pPr>
        <w:ind w:left="2788" w:hanging="360"/>
      </w:pPr>
    </w:lvl>
    <w:lvl w:ilvl="6">
      <w:start w:val="1"/>
      <w:numFmt w:val="bullet"/>
      <w:lvlText w:val="•"/>
      <w:lvlJc w:val="left"/>
      <w:pPr>
        <w:ind w:left="3253" w:hanging="360"/>
      </w:pPr>
    </w:lvl>
    <w:lvl w:ilvl="7">
      <w:start w:val="1"/>
      <w:numFmt w:val="bullet"/>
      <w:lvlText w:val="•"/>
      <w:lvlJc w:val="left"/>
      <w:pPr>
        <w:ind w:left="3719" w:hanging="360"/>
      </w:pPr>
    </w:lvl>
    <w:lvl w:ilvl="8">
      <w:start w:val="1"/>
      <w:numFmt w:val="bullet"/>
      <w:lvlText w:val="•"/>
      <w:lvlJc w:val="left"/>
      <w:pPr>
        <w:ind w:left="4184" w:hanging="360"/>
      </w:pPr>
    </w:lvl>
  </w:abstractNum>
  <w:abstractNum w:abstractNumId="4" w15:restartNumberingAfterBreak="0">
    <w:nsid w:val="296E0B17"/>
    <w:multiLevelType w:val="hybridMultilevel"/>
    <w:tmpl w:val="C16605B4"/>
    <w:lvl w:ilvl="0" w:tplc="EC52A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F197CEF"/>
    <w:multiLevelType w:val="multilevel"/>
    <w:tmpl w:val="41222F0A"/>
    <w:lvl w:ilvl="0">
      <w:start w:val="1"/>
      <w:numFmt w:val="bullet"/>
      <w:lvlText w:val="●"/>
      <w:lvlJc w:val="left"/>
      <w:pPr>
        <w:ind w:left="467" w:hanging="360"/>
      </w:pPr>
      <w:rPr>
        <w:rFonts w:ascii="Noto Sans Symbols" w:eastAsia="Noto Sans Symbols" w:hAnsi="Noto Sans Symbols" w:cs="Noto Sans Symbols"/>
        <w:b w:val="0"/>
        <w:i w:val="0"/>
        <w:sz w:val="22"/>
        <w:szCs w:val="22"/>
      </w:rPr>
    </w:lvl>
    <w:lvl w:ilvl="1">
      <w:start w:val="1"/>
      <w:numFmt w:val="bullet"/>
      <w:lvlText w:val="•"/>
      <w:lvlJc w:val="left"/>
      <w:pPr>
        <w:ind w:left="925" w:hanging="360"/>
      </w:pPr>
    </w:lvl>
    <w:lvl w:ilvl="2">
      <w:start w:val="1"/>
      <w:numFmt w:val="bullet"/>
      <w:lvlText w:val="•"/>
      <w:lvlJc w:val="left"/>
      <w:pPr>
        <w:ind w:left="1391" w:hanging="360"/>
      </w:pPr>
    </w:lvl>
    <w:lvl w:ilvl="3">
      <w:start w:val="1"/>
      <w:numFmt w:val="bullet"/>
      <w:lvlText w:val="•"/>
      <w:lvlJc w:val="left"/>
      <w:pPr>
        <w:ind w:left="1856" w:hanging="360"/>
      </w:pPr>
    </w:lvl>
    <w:lvl w:ilvl="4">
      <w:start w:val="1"/>
      <w:numFmt w:val="bullet"/>
      <w:lvlText w:val="•"/>
      <w:lvlJc w:val="left"/>
      <w:pPr>
        <w:ind w:left="2322" w:hanging="360"/>
      </w:pPr>
    </w:lvl>
    <w:lvl w:ilvl="5">
      <w:start w:val="1"/>
      <w:numFmt w:val="bullet"/>
      <w:lvlText w:val="•"/>
      <w:lvlJc w:val="left"/>
      <w:pPr>
        <w:ind w:left="2788" w:hanging="360"/>
      </w:pPr>
    </w:lvl>
    <w:lvl w:ilvl="6">
      <w:start w:val="1"/>
      <w:numFmt w:val="bullet"/>
      <w:lvlText w:val="•"/>
      <w:lvlJc w:val="left"/>
      <w:pPr>
        <w:ind w:left="3253" w:hanging="360"/>
      </w:pPr>
    </w:lvl>
    <w:lvl w:ilvl="7">
      <w:start w:val="1"/>
      <w:numFmt w:val="bullet"/>
      <w:lvlText w:val="•"/>
      <w:lvlJc w:val="left"/>
      <w:pPr>
        <w:ind w:left="3719" w:hanging="360"/>
      </w:pPr>
    </w:lvl>
    <w:lvl w:ilvl="8">
      <w:start w:val="1"/>
      <w:numFmt w:val="bullet"/>
      <w:lvlText w:val="•"/>
      <w:lvlJc w:val="left"/>
      <w:pPr>
        <w:ind w:left="4184" w:hanging="360"/>
      </w:pPr>
    </w:lvl>
  </w:abstractNum>
  <w:abstractNum w:abstractNumId="6" w15:restartNumberingAfterBreak="0">
    <w:nsid w:val="2F254BC7"/>
    <w:multiLevelType w:val="multilevel"/>
    <w:tmpl w:val="93525CA0"/>
    <w:lvl w:ilvl="0">
      <w:start w:val="1"/>
      <w:numFmt w:val="decimal"/>
      <w:lvlText w:val="%1."/>
      <w:lvlJc w:val="left"/>
      <w:pPr>
        <w:ind w:left="1180" w:hanging="720"/>
      </w:pPr>
      <w:rPr>
        <w:rFonts w:ascii="Times New Roman" w:eastAsia="Times New Roman" w:hAnsi="Times New Roman" w:cs="Times New Roman"/>
        <w:b/>
        <w:i w:val="0"/>
        <w:sz w:val="24"/>
        <w:szCs w:val="24"/>
      </w:rPr>
    </w:lvl>
    <w:lvl w:ilvl="1">
      <w:start w:val="1"/>
      <w:numFmt w:val="bullet"/>
      <w:lvlText w:val="▪"/>
      <w:lvlJc w:val="left"/>
      <w:pPr>
        <w:ind w:left="1900" w:hanging="360"/>
      </w:pPr>
      <w:rPr>
        <w:rFonts w:ascii="Noto Sans Symbols" w:eastAsia="Noto Sans Symbols" w:hAnsi="Noto Sans Symbols" w:cs="Noto Sans Symbols"/>
        <w:b w:val="0"/>
        <w:i w:val="0"/>
        <w:sz w:val="24"/>
        <w:szCs w:val="24"/>
      </w:rPr>
    </w:lvl>
    <w:lvl w:ilvl="2">
      <w:start w:val="1"/>
      <w:numFmt w:val="bullet"/>
      <w:lvlText w:val="•"/>
      <w:lvlJc w:val="left"/>
      <w:pPr>
        <w:ind w:left="2833" w:hanging="360"/>
      </w:pPr>
    </w:lvl>
    <w:lvl w:ilvl="3">
      <w:start w:val="1"/>
      <w:numFmt w:val="bullet"/>
      <w:lvlText w:val="•"/>
      <w:lvlJc w:val="left"/>
      <w:pPr>
        <w:ind w:left="3766" w:hanging="360"/>
      </w:pPr>
    </w:lvl>
    <w:lvl w:ilvl="4">
      <w:start w:val="1"/>
      <w:numFmt w:val="bullet"/>
      <w:lvlText w:val="•"/>
      <w:lvlJc w:val="left"/>
      <w:pPr>
        <w:ind w:left="4700" w:hanging="360"/>
      </w:pPr>
    </w:lvl>
    <w:lvl w:ilvl="5">
      <w:start w:val="1"/>
      <w:numFmt w:val="bullet"/>
      <w:lvlText w:val="•"/>
      <w:lvlJc w:val="left"/>
      <w:pPr>
        <w:ind w:left="5633" w:hanging="360"/>
      </w:pPr>
    </w:lvl>
    <w:lvl w:ilvl="6">
      <w:start w:val="1"/>
      <w:numFmt w:val="bullet"/>
      <w:lvlText w:val="•"/>
      <w:lvlJc w:val="left"/>
      <w:pPr>
        <w:ind w:left="6566" w:hanging="360"/>
      </w:pPr>
    </w:lvl>
    <w:lvl w:ilvl="7">
      <w:start w:val="1"/>
      <w:numFmt w:val="bullet"/>
      <w:lvlText w:val="•"/>
      <w:lvlJc w:val="left"/>
      <w:pPr>
        <w:ind w:left="7500" w:hanging="360"/>
      </w:pPr>
    </w:lvl>
    <w:lvl w:ilvl="8">
      <w:start w:val="1"/>
      <w:numFmt w:val="bullet"/>
      <w:lvlText w:val="•"/>
      <w:lvlJc w:val="left"/>
      <w:pPr>
        <w:ind w:left="8433" w:hanging="360"/>
      </w:pPr>
    </w:lvl>
  </w:abstractNum>
  <w:abstractNum w:abstractNumId="7" w15:restartNumberingAfterBreak="0">
    <w:nsid w:val="32F352D8"/>
    <w:multiLevelType w:val="multilevel"/>
    <w:tmpl w:val="E72078E0"/>
    <w:lvl w:ilvl="0">
      <w:start w:val="1"/>
      <w:numFmt w:val="bullet"/>
      <w:lvlText w:val="●"/>
      <w:lvlJc w:val="left"/>
      <w:pPr>
        <w:ind w:left="465" w:hanging="360"/>
      </w:pPr>
      <w:rPr>
        <w:rFonts w:ascii="Noto Sans Symbols" w:eastAsia="Noto Sans Symbols" w:hAnsi="Noto Sans Symbols" w:cs="Noto Sans Symbols"/>
        <w:b w:val="0"/>
        <w:i w:val="0"/>
        <w:sz w:val="22"/>
        <w:szCs w:val="22"/>
      </w:rPr>
    </w:lvl>
    <w:lvl w:ilvl="1">
      <w:start w:val="1"/>
      <w:numFmt w:val="bullet"/>
      <w:lvlText w:val="•"/>
      <w:lvlJc w:val="left"/>
      <w:pPr>
        <w:ind w:left="1078" w:hanging="360"/>
      </w:pPr>
    </w:lvl>
    <w:lvl w:ilvl="2">
      <w:start w:val="1"/>
      <w:numFmt w:val="bullet"/>
      <w:lvlText w:val="•"/>
      <w:lvlJc w:val="left"/>
      <w:pPr>
        <w:ind w:left="1696" w:hanging="360"/>
      </w:pPr>
    </w:lvl>
    <w:lvl w:ilvl="3">
      <w:start w:val="1"/>
      <w:numFmt w:val="bullet"/>
      <w:lvlText w:val="•"/>
      <w:lvlJc w:val="left"/>
      <w:pPr>
        <w:ind w:left="2314" w:hanging="360"/>
      </w:pPr>
    </w:lvl>
    <w:lvl w:ilvl="4">
      <w:start w:val="1"/>
      <w:numFmt w:val="bullet"/>
      <w:lvlText w:val="•"/>
      <w:lvlJc w:val="left"/>
      <w:pPr>
        <w:ind w:left="2933" w:hanging="360"/>
      </w:pPr>
    </w:lvl>
    <w:lvl w:ilvl="5">
      <w:start w:val="1"/>
      <w:numFmt w:val="bullet"/>
      <w:lvlText w:val="•"/>
      <w:lvlJc w:val="left"/>
      <w:pPr>
        <w:ind w:left="3551" w:hanging="360"/>
      </w:pPr>
    </w:lvl>
    <w:lvl w:ilvl="6">
      <w:start w:val="1"/>
      <w:numFmt w:val="bullet"/>
      <w:lvlText w:val="•"/>
      <w:lvlJc w:val="left"/>
      <w:pPr>
        <w:ind w:left="4169" w:hanging="360"/>
      </w:pPr>
    </w:lvl>
    <w:lvl w:ilvl="7">
      <w:start w:val="1"/>
      <w:numFmt w:val="bullet"/>
      <w:lvlText w:val="•"/>
      <w:lvlJc w:val="left"/>
      <w:pPr>
        <w:ind w:left="4788" w:hanging="360"/>
      </w:pPr>
    </w:lvl>
    <w:lvl w:ilvl="8">
      <w:start w:val="1"/>
      <w:numFmt w:val="bullet"/>
      <w:lvlText w:val="•"/>
      <w:lvlJc w:val="left"/>
      <w:pPr>
        <w:ind w:left="5406" w:hanging="360"/>
      </w:pPr>
    </w:lvl>
  </w:abstractNum>
  <w:abstractNum w:abstractNumId="8" w15:restartNumberingAfterBreak="0">
    <w:nsid w:val="36551C07"/>
    <w:multiLevelType w:val="multilevel"/>
    <w:tmpl w:val="C3C632D0"/>
    <w:lvl w:ilvl="0">
      <w:start w:val="1"/>
      <w:numFmt w:val="bullet"/>
      <w:lvlText w:val="●"/>
      <w:lvlJc w:val="left"/>
      <w:pPr>
        <w:ind w:left="465" w:hanging="360"/>
      </w:pPr>
      <w:rPr>
        <w:rFonts w:ascii="Noto Sans Symbols" w:eastAsia="Noto Sans Symbols" w:hAnsi="Noto Sans Symbols" w:cs="Noto Sans Symbols"/>
        <w:b w:val="0"/>
        <w:i w:val="0"/>
        <w:sz w:val="22"/>
        <w:szCs w:val="22"/>
      </w:rPr>
    </w:lvl>
    <w:lvl w:ilvl="1">
      <w:start w:val="1"/>
      <w:numFmt w:val="bullet"/>
      <w:lvlText w:val="•"/>
      <w:lvlJc w:val="left"/>
      <w:pPr>
        <w:ind w:left="1078" w:hanging="360"/>
      </w:pPr>
    </w:lvl>
    <w:lvl w:ilvl="2">
      <w:start w:val="1"/>
      <w:numFmt w:val="bullet"/>
      <w:lvlText w:val="•"/>
      <w:lvlJc w:val="left"/>
      <w:pPr>
        <w:ind w:left="1696" w:hanging="360"/>
      </w:pPr>
    </w:lvl>
    <w:lvl w:ilvl="3">
      <w:start w:val="1"/>
      <w:numFmt w:val="bullet"/>
      <w:lvlText w:val="•"/>
      <w:lvlJc w:val="left"/>
      <w:pPr>
        <w:ind w:left="2314" w:hanging="360"/>
      </w:pPr>
    </w:lvl>
    <w:lvl w:ilvl="4">
      <w:start w:val="1"/>
      <w:numFmt w:val="bullet"/>
      <w:lvlText w:val="•"/>
      <w:lvlJc w:val="left"/>
      <w:pPr>
        <w:ind w:left="2933" w:hanging="360"/>
      </w:pPr>
    </w:lvl>
    <w:lvl w:ilvl="5">
      <w:start w:val="1"/>
      <w:numFmt w:val="bullet"/>
      <w:lvlText w:val="•"/>
      <w:lvlJc w:val="left"/>
      <w:pPr>
        <w:ind w:left="3551" w:hanging="360"/>
      </w:pPr>
    </w:lvl>
    <w:lvl w:ilvl="6">
      <w:start w:val="1"/>
      <w:numFmt w:val="bullet"/>
      <w:lvlText w:val="•"/>
      <w:lvlJc w:val="left"/>
      <w:pPr>
        <w:ind w:left="4169" w:hanging="360"/>
      </w:pPr>
    </w:lvl>
    <w:lvl w:ilvl="7">
      <w:start w:val="1"/>
      <w:numFmt w:val="bullet"/>
      <w:lvlText w:val="•"/>
      <w:lvlJc w:val="left"/>
      <w:pPr>
        <w:ind w:left="4788" w:hanging="360"/>
      </w:pPr>
    </w:lvl>
    <w:lvl w:ilvl="8">
      <w:start w:val="1"/>
      <w:numFmt w:val="bullet"/>
      <w:lvlText w:val="•"/>
      <w:lvlJc w:val="left"/>
      <w:pPr>
        <w:ind w:left="5406" w:hanging="360"/>
      </w:pPr>
    </w:lvl>
  </w:abstractNum>
  <w:abstractNum w:abstractNumId="9" w15:restartNumberingAfterBreak="0">
    <w:nsid w:val="42740D12"/>
    <w:multiLevelType w:val="multilevel"/>
    <w:tmpl w:val="37A41014"/>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661AB6"/>
    <w:multiLevelType w:val="multilevel"/>
    <w:tmpl w:val="BC1C2E56"/>
    <w:lvl w:ilvl="0">
      <w:start w:val="1"/>
      <w:numFmt w:val="decimal"/>
      <w:lvlText w:val="%1."/>
      <w:lvlJc w:val="left"/>
      <w:pPr>
        <w:ind w:left="820" w:hanging="721"/>
      </w:pPr>
      <w:rPr>
        <w:rFonts w:ascii="Times New Roman" w:eastAsia="Times New Roman" w:hAnsi="Times New Roman" w:cs="Times New Roman"/>
        <w:b w:val="0"/>
        <w:i w:val="0"/>
        <w:sz w:val="24"/>
        <w:szCs w:val="24"/>
      </w:rPr>
    </w:lvl>
    <w:lvl w:ilvl="1">
      <w:start w:val="1"/>
      <w:numFmt w:val="bullet"/>
      <w:lvlText w:val="•"/>
      <w:lvlJc w:val="left"/>
      <w:pPr>
        <w:ind w:left="1540" w:hanging="720"/>
      </w:pPr>
      <w:rPr>
        <w:rFonts w:ascii="Garamond" w:eastAsia="Garamond" w:hAnsi="Garamond" w:cs="Garamond"/>
        <w:b w:val="0"/>
        <w:i w:val="0"/>
        <w:sz w:val="24"/>
        <w:szCs w:val="24"/>
      </w:rPr>
    </w:lvl>
    <w:lvl w:ilvl="2">
      <w:start w:val="1"/>
      <w:numFmt w:val="bullet"/>
      <w:lvlText w:val="•"/>
      <w:lvlJc w:val="left"/>
      <w:pPr>
        <w:ind w:left="2513" w:hanging="720"/>
      </w:pPr>
    </w:lvl>
    <w:lvl w:ilvl="3">
      <w:start w:val="1"/>
      <w:numFmt w:val="bullet"/>
      <w:lvlText w:val="•"/>
      <w:lvlJc w:val="left"/>
      <w:pPr>
        <w:ind w:left="3486" w:hanging="720"/>
      </w:pPr>
    </w:lvl>
    <w:lvl w:ilvl="4">
      <w:start w:val="1"/>
      <w:numFmt w:val="bullet"/>
      <w:lvlText w:val="•"/>
      <w:lvlJc w:val="left"/>
      <w:pPr>
        <w:ind w:left="4460" w:hanging="720"/>
      </w:pPr>
    </w:lvl>
    <w:lvl w:ilvl="5">
      <w:start w:val="1"/>
      <w:numFmt w:val="bullet"/>
      <w:lvlText w:val="•"/>
      <w:lvlJc w:val="left"/>
      <w:pPr>
        <w:ind w:left="5433" w:hanging="720"/>
      </w:pPr>
    </w:lvl>
    <w:lvl w:ilvl="6">
      <w:start w:val="1"/>
      <w:numFmt w:val="bullet"/>
      <w:lvlText w:val="•"/>
      <w:lvlJc w:val="left"/>
      <w:pPr>
        <w:ind w:left="6406" w:hanging="720"/>
      </w:pPr>
    </w:lvl>
    <w:lvl w:ilvl="7">
      <w:start w:val="1"/>
      <w:numFmt w:val="bullet"/>
      <w:lvlText w:val="•"/>
      <w:lvlJc w:val="left"/>
      <w:pPr>
        <w:ind w:left="7380" w:hanging="720"/>
      </w:pPr>
    </w:lvl>
    <w:lvl w:ilvl="8">
      <w:start w:val="1"/>
      <w:numFmt w:val="bullet"/>
      <w:lvlText w:val="•"/>
      <w:lvlJc w:val="left"/>
      <w:pPr>
        <w:ind w:left="8353" w:hanging="720"/>
      </w:pPr>
    </w:lvl>
  </w:abstractNum>
  <w:abstractNum w:abstractNumId="11" w15:restartNumberingAfterBreak="0">
    <w:nsid w:val="5099407A"/>
    <w:multiLevelType w:val="multilevel"/>
    <w:tmpl w:val="B02C119E"/>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
      <w:lvlJc w:val="left"/>
      <w:pPr>
        <w:ind w:left="1768" w:hanging="360"/>
      </w:pPr>
    </w:lvl>
    <w:lvl w:ilvl="2">
      <w:start w:val="1"/>
      <w:numFmt w:val="bullet"/>
      <w:lvlText w:val="•"/>
      <w:lvlJc w:val="left"/>
      <w:pPr>
        <w:ind w:left="2716" w:hanging="360"/>
      </w:pPr>
    </w:lvl>
    <w:lvl w:ilvl="3">
      <w:start w:val="1"/>
      <w:numFmt w:val="bullet"/>
      <w:lvlText w:val="•"/>
      <w:lvlJc w:val="left"/>
      <w:pPr>
        <w:ind w:left="3664" w:hanging="360"/>
      </w:pPr>
    </w:lvl>
    <w:lvl w:ilvl="4">
      <w:start w:val="1"/>
      <w:numFmt w:val="bullet"/>
      <w:lvlText w:val="•"/>
      <w:lvlJc w:val="left"/>
      <w:pPr>
        <w:ind w:left="4612" w:hanging="360"/>
      </w:pPr>
    </w:lvl>
    <w:lvl w:ilvl="5">
      <w:start w:val="1"/>
      <w:numFmt w:val="bullet"/>
      <w:lvlText w:val="•"/>
      <w:lvlJc w:val="left"/>
      <w:pPr>
        <w:ind w:left="5560" w:hanging="360"/>
      </w:pPr>
    </w:lvl>
    <w:lvl w:ilvl="6">
      <w:start w:val="1"/>
      <w:numFmt w:val="bullet"/>
      <w:lvlText w:val="•"/>
      <w:lvlJc w:val="left"/>
      <w:pPr>
        <w:ind w:left="6508" w:hanging="360"/>
      </w:pPr>
    </w:lvl>
    <w:lvl w:ilvl="7">
      <w:start w:val="1"/>
      <w:numFmt w:val="bullet"/>
      <w:lvlText w:val="•"/>
      <w:lvlJc w:val="left"/>
      <w:pPr>
        <w:ind w:left="7456" w:hanging="360"/>
      </w:pPr>
    </w:lvl>
    <w:lvl w:ilvl="8">
      <w:start w:val="1"/>
      <w:numFmt w:val="bullet"/>
      <w:lvlText w:val="•"/>
      <w:lvlJc w:val="left"/>
      <w:pPr>
        <w:ind w:left="8404" w:hanging="360"/>
      </w:pPr>
    </w:lvl>
  </w:abstractNum>
  <w:abstractNum w:abstractNumId="12" w15:restartNumberingAfterBreak="0">
    <w:nsid w:val="5AA5371D"/>
    <w:multiLevelType w:val="multilevel"/>
    <w:tmpl w:val="39164AF4"/>
    <w:lvl w:ilvl="0">
      <w:start w:val="1"/>
      <w:numFmt w:val="bullet"/>
      <w:lvlText w:val="●"/>
      <w:lvlJc w:val="left"/>
      <w:pPr>
        <w:ind w:left="467" w:hanging="360"/>
      </w:pPr>
      <w:rPr>
        <w:rFonts w:ascii="Noto Sans Symbols" w:eastAsia="Noto Sans Symbols" w:hAnsi="Noto Sans Symbols" w:cs="Noto Sans Symbols"/>
        <w:b w:val="0"/>
        <w:i w:val="0"/>
        <w:sz w:val="22"/>
        <w:szCs w:val="22"/>
      </w:rPr>
    </w:lvl>
    <w:lvl w:ilvl="1">
      <w:start w:val="1"/>
      <w:numFmt w:val="bullet"/>
      <w:lvlText w:val="•"/>
      <w:lvlJc w:val="left"/>
      <w:pPr>
        <w:ind w:left="925" w:hanging="360"/>
      </w:pPr>
    </w:lvl>
    <w:lvl w:ilvl="2">
      <w:start w:val="1"/>
      <w:numFmt w:val="bullet"/>
      <w:lvlText w:val="•"/>
      <w:lvlJc w:val="left"/>
      <w:pPr>
        <w:ind w:left="1391" w:hanging="360"/>
      </w:pPr>
    </w:lvl>
    <w:lvl w:ilvl="3">
      <w:start w:val="1"/>
      <w:numFmt w:val="bullet"/>
      <w:lvlText w:val="•"/>
      <w:lvlJc w:val="left"/>
      <w:pPr>
        <w:ind w:left="1856" w:hanging="360"/>
      </w:pPr>
    </w:lvl>
    <w:lvl w:ilvl="4">
      <w:start w:val="1"/>
      <w:numFmt w:val="bullet"/>
      <w:lvlText w:val="•"/>
      <w:lvlJc w:val="left"/>
      <w:pPr>
        <w:ind w:left="2322" w:hanging="360"/>
      </w:pPr>
    </w:lvl>
    <w:lvl w:ilvl="5">
      <w:start w:val="1"/>
      <w:numFmt w:val="bullet"/>
      <w:lvlText w:val="•"/>
      <w:lvlJc w:val="left"/>
      <w:pPr>
        <w:ind w:left="2788" w:hanging="360"/>
      </w:pPr>
    </w:lvl>
    <w:lvl w:ilvl="6">
      <w:start w:val="1"/>
      <w:numFmt w:val="bullet"/>
      <w:lvlText w:val="•"/>
      <w:lvlJc w:val="left"/>
      <w:pPr>
        <w:ind w:left="3253" w:hanging="360"/>
      </w:pPr>
    </w:lvl>
    <w:lvl w:ilvl="7">
      <w:start w:val="1"/>
      <w:numFmt w:val="bullet"/>
      <w:lvlText w:val="•"/>
      <w:lvlJc w:val="left"/>
      <w:pPr>
        <w:ind w:left="3719" w:hanging="360"/>
      </w:pPr>
    </w:lvl>
    <w:lvl w:ilvl="8">
      <w:start w:val="1"/>
      <w:numFmt w:val="bullet"/>
      <w:lvlText w:val="•"/>
      <w:lvlJc w:val="left"/>
      <w:pPr>
        <w:ind w:left="4184" w:hanging="360"/>
      </w:pPr>
    </w:lvl>
  </w:abstractNum>
  <w:abstractNum w:abstractNumId="13" w15:restartNumberingAfterBreak="0">
    <w:nsid w:val="5B47722A"/>
    <w:multiLevelType w:val="multilevel"/>
    <w:tmpl w:val="2BC0B672"/>
    <w:lvl w:ilvl="0">
      <w:start w:val="1"/>
      <w:numFmt w:val="bullet"/>
      <w:lvlText w:val="●"/>
      <w:lvlJc w:val="left"/>
      <w:pPr>
        <w:ind w:left="467" w:hanging="360"/>
      </w:pPr>
      <w:rPr>
        <w:rFonts w:ascii="Noto Sans Symbols" w:eastAsia="Noto Sans Symbols" w:hAnsi="Noto Sans Symbols" w:cs="Noto Sans Symbols"/>
        <w:b w:val="0"/>
        <w:i w:val="0"/>
        <w:sz w:val="22"/>
        <w:szCs w:val="22"/>
      </w:rPr>
    </w:lvl>
    <w:lvl w:ilvl="1">
      <w:start w:val="1"/>
      <w:numFmt w:val="bullet"/>
      <w:lvlText w:val="•"/>
      <w:lvlJc w:val="left"/>
      <w:pPr>
        <w:ind w:left="925" w:hanging="360"/>
      </w:pPr>
    </w:lvl>
    <w:lvl w:ilvl="2">
      <w:start w:val="1"/>
      <w:numFmt w:val="bullet"/>
      <w:lvlText w:val="•"/>
      <w:lvlJc w:val="left"/>
      <w:pPr>
        <w:ind w:left="1391" w:hanging="360"/>
      </w:pPr>
    </w:lvl>
    <w:lvl w:ilvl="3">
      <w:start w:val="1"/>
      <w:numFmt w:val="bullet"/>
      <w:lvlText w:val="•"/>
      <w:lvlJc w:val="left"/>
      <w:pPr>
        <w:ind w:left="1856" w:hanging="360"/>
      </w:pPr>
    </w:lvl>
    <w:lvl w:ilvl="4">
      <w:start w:val="1"/>
      <w:numFmt w:val="bullet"/>
      <w:lvlText w:val="•"/>
      <w:lvlJc w:val="left"/>
      <w:pPr>
        <w:ind w:left="2322" w:hanging="360"/>
      </w:pPr>
    </w:lvl>
    <w:lvl w:ilvl="5">
      <w:start w:val="1"/>
      <w:numFmt w:val="bullet"/>
      <w:lvlText w:val="•"/>
      <w:lvlJc w:val="left"/>
      <w:pPr>
        <w:ind w:left="2788" w:hanging="360"/>
      </w:pPr>
    </w:lvl>
    <w:lvl w:ilvl="6">
      <w:start w:val="1"/>
      <w:numFmt w:val="bullet"/>
      <w:lvlText w:val="•"/>
      <w:lvlJc w:val="left"/>
      <w:pPr>
        <w:ind w:left="3253" w:hanging="360"/>
      </w:pPr>
    </w:lvl>
    <w:lvl w:ilvl="7">
      <w:start w:val="1"/>
      <w:numFmt w:val="bullet"/>
      <w:lvlText w:val="•"/>
      <w:lvlJc w:val="left"/>
      <w:pPr>
        <w:ind w:left="3719" w:hanging="360"/>
      </w:pPr>
    </w:lvl>
    <w:lvl w:ilvl="8">
      <w:start w:val="1"/>
      <w:numFmt w:val="bullet"/>
      <w:lvlText w:val="•"/>
      <w:lvlJc w:val="left"/>
      <w:pPr>
        <w:ind w:left="4184" w:hanging="360"/>
      </w:pPr>
    </w:lvl>
  </w:abstractNum>
  <w:abstractNum w:abstractNumId="14" w15:restartNumberingAfterBreak="0">
    <w:nsid w:val="5C3226E5"/>
    <w:multiLevelType w:val="multilevel"/>
    <w:tmpl w:val="BF28E65E"/>
    <w:lvl w:ilvl="0">
      <w:start w:val="1"/>
      <w:numFmt w:val="bullet"/>
      <w:lvlText w:val="●"/>
      <w:lvlJc w:val="left"/>
      <w:pPr>
        <w:ind w:left="465" w:hanging="360"/>
      </w:pPr>
      <w:rPr>
        <w:rFonts w:ascii="Noto Sans Symbols" w:eastAsia="Noto Sans Symbols" w:hAnsi="Noto Sans Symbols" w:cs="Noto Sans Symbols"/>
        <w:b w:val="0"/>
        <w:i w:val="0"/>
        <w:sz w:val="22"/>
        <w:szCs w:val="22"/>
      </w:rPr>
    </w:lvl>
    <w:lvl w:ilvl="1">
      <w:start w:val="1"/>
      <w:numFmt w:val="bullet"/>
      <w:lvlText w:val="•"/>
      <w:lvlJc w:val="left"/>
      <w:pPr>
        <w:ind w:left="1078" w:hanging="360"/>
      </w:pPr>
    </w:lvl>
    <w:lvl w:ilvl="2">
      <w:start w:val="1"/>
      <w:numFmt w:val="bullet"/>
      <w:lvlText w:val="•"/>
      <w:lvlJc w:val="left"/>
      <w:pPr>
        <w:ind w:left="1696" w:hanging="360"/>
      </w:pPr>
    </w:lvl>
    <w:lvl w:ilvl="3">
      <w:start w:val="1"/>
      <w:numFmt w:val="bullet"/>
      <w:lvlText w:val="•"/>
      <w:lvlJc w:val="left"/>
      <w:pPr>
        <w:ind w:left="2314" w:hanging="360"/>
      </w:pPr>
    </w:lvl>
    <w:lvl w:ilvl="4">
      <w:start w:val="1"/>
      <w:numFmt w:val="bullet"/>
      <w:lvlText w:val="•"/>
      <w:lvlJc w:val="left"/>
      <w:pPr>
        <w:ind w:left="2933" w:hanging="360"/>
      </w:pPr>
    </w:lvl>
    <w:lvl w:ilvl="5">
      <w:start w:val="1"/>
      <w:numFmt w:val="bullet"/>
      <w:lvlText w:val="•"/>
      <w:lvlJc w:val="left"/>
      <w:pPr>
        <w:ind w:left="3551" w:hanging="360"/>
      </w:pPr>
    </w:lvl>
    <w:lvl w:ilvl="6">
      <w:start w:val="1"/>
      <w:numFmt w:val="bullet"/>
      <w:lvlText w:val="•"/>
      <w:lvlJc w:val="left"/>
      <w:pPr>
        <w:ind w:left="4169" w:hanging="360"/>
      </w:pPr>
    </w:lvl>
    <w:lvl w:ilvl="7">
      <w:start w:val="1"/>
      <w:numFmt w:val="bullet"/>
      <w:lvlText w:val="•"/>
      <w:lvlJc w:val="left"/>
      <w:pPr>
        <w:ind w:left="4788" w:hanging="360"/>
      </w:pPr>
    </w:lvl>
    <w:lvl w:ilvl="8">
      <w:start w:val="1"/>
      <w:numFmt w:val="bullet"/>
      <w:lvlText w:val="•"/>
      <w:lvlJc w:val="left"/>
      <w:pPr>
        <w:ind w:left="5406" w:hanging="360"/>
      </w:pPr>
    </w:lvl>
  </w:abstractNum>
  <w:abstractNum w:abstractNumId="15" w15:restartNumberingAfterBreak="0">
    <w:nsid w:val="60381B73"/>
    <w:multiLevelType w:val="multilevel"/>
    <w:tmpl w:val="69DA5198"/>
    <w:lvl w:ilvl="0">
      <w:start w:val="1"/>
      <w:numFmt w:val="bullet"/>
      <w:lvlText w:val="●"/>
      <w:lvlJc w:val="left"/>
      <w:pPr>
        <w:ind w:left="467" w:hanging="360"/>
      </w:pPr>
      <w:rPr>
        <w:rFonts w:ascii="Noto Sans Symbols" w:eastAsia="Noto Sans Symbols" w:hAnsi="Noto Sans Symbols" w:cs="Noto Sans Symbols"/>
        <w:b w:val="0"/>
        <w:i w:val="0"/>
        <w:sz w:val="22"/>
        <w:szCs w:val="22"/>
      </w:rPr>
    </w:lvl>
    <w:lvl w:ilvl="1">
      <w:start w:val="1"/>
      <w:numFmt w:val="bullet"/>
      <w:lvlText w:val="•"/>
      <w:lvlJc w:val="left"/>
      <w:pPr>
        <w:ind w:left="925" w:hanging="360"/>
      </w:pPr>
    </w:lvl>
    <w:lvl w:ilvl="2">
      <w:start w:val="1"/>
      <w:numFmt w:val="bullet"/>
      <w:lvlText w:val="•"/>
      <w:lvlJc w:val="left"/>
      <w:pPr>
        <w:ind w:left="1391" w:hanging="360"/>
      </w:pPr>
    </w:lvl>
    <w:lvl w:ilvl="3">
      <w:start w:val="1"/>
      <w:numFmt w:val="bullet"/>
      <w:lvlText w:val="•"/>
      <w:lvlJc w:val="left"/>
      <w:pPr>
        <w:ind w:left="1856" w:hanging="360"/>
      </w:pPr>
    </w:lvl>
    <w:lvl w:ilvl="4">
      <w:start w:val="1"/>
      <w:numFmt w:val="bullet"/>
      <w:lvlText w:val="•"/>
      <w:lvlJc w:val="left"/>
      <w:pPr>
        <w:ind w:left="2322" w:hanging="360"/>
      </w:pPr>
    </w:lvl>
    <w:lvl w:ilvl="5">
      <w:start w:val="1"/>
      <w:numFmt w:val="bullet"/>
      <w:lvlText w:val="•"/>
      <w:lvlJc w:val="left"/>
      <w:pPr>
        <w:ind w:left="2788" w:hanging="360"/>
      </w:pPr>
    </w:lvl>
    <w:lvl w:ilvl="6">
      <w:start w:val="1"/>
      <w:numFmt w:val="bullet"/>
      <w:lvlText w:val="•"/>
      <w:lvlJc w:val="left"/>
      <w:pPr>
        <w:ind w:left="3253" w:hanging="360"/>
      </w:pPr>
    </w:lvl>
    <w:lvl w:ilvl="7">
      <w:start w:val="1"/>
      <w:numFmt w:val="bullet"/>
      <w:lvlText w:val="•"/>
      <w:lvlJc w:val="left"/>
      <w:pPr>
        <w:ind w:left="3719" w:hanging="360"/>
      </w:pPr>
    </w:lvl>
    <w:lvl w:ilvl="8">
      <w:start w:val="1"/>
      <w:numFmt w:val="bullet"/>
      <w:lvlText w:val="•"/>
      <w:lvlJc w:val="left"/>
      <w:pPr>
        <w:ind w:left="4184" w:hanging="360"/>
      </w:pPr>
    </w:lvl>
  </w:abstractNum>
  <w:abstractNum w:abstractNumId="16" w15:restartNumberingAfterBreak="0">
    <w:nsid w:val="69181058"/>
    <w:multiLevelType w:val="multilevel"/>
    <w:tmpl w:val="5DAE5DEE"/>
    <w:lvl w:ilvl="0">
      <w:start w:val="1"/>
      <w:numFmt w:val="decimal"/>
      <w:lvlText w:val="%1."/>
      <w:lvlJc w:val="left"/>
      <w:pPr>
        <w:ind w:left="460" w:hanging="720"/>
      </w:pPr>
      <w:rPr>
        <w:rFonts w:ascii="Times New Roman" w:eastAsia="Times New Roman" w:hAnsi="Times New Roman" w:cs="Times New Roman"/>
        <w:b w:val="0"/>
        <w:i w:val="0"/>
        <w:sz w:val="24"/>
        <w:szCs w:val="24"/>
      </w:rPr>
    </w:lvl>
    <w:lvl w:ilvl="1">
      <w:start w:val="1"/>
      <w:numFmt w:val="bullet"/>
      <w:lvlText w:val="•"/>
      <w:lvlJc w:val="left"/>
      <w:pPr>
        <w:ind w:left="1444" w:hanging="720"/>
      </w:pPr>
    </w:lvl>
    <w:lvl w:ilvl="2">
      <w:start w:val="1"/>
      <w:numFmt w:val="bullet"/>
      <w:lvlText w:val="•"/>
      <w:lvlJc w:val="left"/>
      <w:pPr>
        <w:ind w:left="2428" w:hanging="720"/>
      </w:pPr>
    </w:lvl>
    <w:lvl w:ilvl="3">
      <w:start w:val="1"/>
      <w:numFmt w:val="bullet"/>
      <w:lvlText w:val="•"/>
      <w:lvlJc w:val="left"/>
      <w:pPr>
        <w:ind w:left="3412" w:hanging="720"/>
      </w:pPr>
    </w:lvl>
    <w:lvl w:ilvl="4">
      <w:start w:val="1"/>
      <w:numFmt w:val="bullet"/>
      <w:lvlText w:val="•"/>
      <w:lvlJc w:val="left"/>
      <w:pPr>
        <w:ind w:left="4396" w:hanging="720"/>
      </w:pPr>
    </w:lvl>
    <w:lvl w:ilvl="5">
      <w:start w:val="1"/>
      <w:numFmt w:val="bullet"/>
      <w:lvlText w:val="•"/>
      <w:lvlJc w:val="left"/>
      <w:pPr>
        <w:ind w:left="5380" w:hanging="720"/>
      </w:pPr>
    </w:lvl>
    <w:lvl w:ilvl="6">
      <w:start w:val="1"/>
      <w:numFmt w:val="bullet"/>
      <w:lvlText w:val="•"/>
      <w:lvlJc w:val="left"/>
      <w:pPr>
        <w:ind w:left="6364" w:hanging="720"/>
      </w:pPr>
    </w:lvl>
    <w:lvl w:ilvl="7">
      <w:start w:val="1"/>
      <w:numFmt w:val="bullet"/>
      <w:lvlText w:val="•"/>
      <w:lvlJc w:val="left"/>
      <w:pPr>
        <w:ind w:left="7348" w:hanging="720"/>
      </w:pPr>
    </w:lvl>
    <w:lvl w:ilvl="8">
      <w:start w:val="1"/>
      <w:numFmt w:val="bullet"/>
      <w:lvlText w:val="•"/>
      <w:lvlJc w:val="left"/>
      <w:pPr>
        <w:ind w:left="8332" w:hanging="720"/>
      </w:pPr>
    </w:lvl>
  </w:abstractNum>
  <w:abstractNum w:abstractNumId="17" w15:restartNumberingAfterBreak="0">
    <w:nsid w:val="6A877F42"/>
    <w:multiLevelType w:val="multilevel"/>
    <w:tmpl w:val="B23C2542"/>
    <w:lvl w:ilvl="0">
      <w:start w:val="1"/>
      <w:numFmt w:val="bullet"/>
      <w:lvlText w:val="●"/>
      <w:lvlJc w:val="left"/>
      <w:pPr>
        <w:ind w:left="465" w:hanging="360"/>
      </w:pPr>
      <w:rPr>
        <w:rFonts w:ascii="Noto Sans Symbols" w:eastAsia="Noto Sans Symbols" w:hAnsi="Noto Sans Symbols" w:cs="Noto Sans Symbols"/>
        <w:b w:val="0"/>
        <w:i w:val="0"/>
        <w:sz w:val="22"/>
        <w:szCs w:val="22"/>
      </w:rPr>
    </w:lvl>
    <w:lvl w:ilvl="1">
      <w:start w:val="1"/>
      <w:numFmt w:val="bullet"/>
      <w:lvlText w:val="•"/>
      <w:lvlJc w:val="left"/>
      <w:pPr>
        <w:ind w:left="1078" w:hanging="360"/>
      </w:pPr>
    </w:lvl>
    <w:lvl w:ilvl="2">
      <w:start w:val="1"/>
      <w:numFmt w:val="bullet"/>
      <w:lvlText w:val="•"/>
      <w:lvlJc w:val="left"/>
      <w:pPr>
        <w:ind w:left="1696" w:hanging="360"/>
      </w:pPr>
    </w:lvl>
    <w:lvl w:ilvl="3">
      <w:start w:val="1"/>
      <w:numFmt w:val="bullet"/>
      <w:lvlText w:val="•"/>
      <w:lvlJc w:val="left"/>
      <w:pPr>
        <w:ind w:left="2314" w:hanging="360"/>
      </w:pPr>
    </w:lvl>
    <w:lvl w:ilvl="4">
      <w:start w:val="1"/>
      <w:numFmt w:val="bullet"/>
      <w:lvlText w:val="•"/>
      <w:lvlJc w:val="left"/>
      <w:pPr>
        <w:ind w:left="2933" w:hanging="360"/>
      </w:pPr>
    </w:lvl>
    <w:lvl w:ilvl="5">
      <w:start w:val="1"/>
      <w:numFmt w:val="bullet"/>
      <w:lvlText w:val="•"/>
      <w:lvlJc w:val="left"/>
      <w:pPr>
        <w:ind w:left="3551" w:hanging="360"/>
      </w:pPr>
    </w:lvl>
    <w:lvl w:ilvl="6">
      <w:start w:val="1"/>
      <w:numFmt w:val="bullet"/>
      <w:lvlText w:val="•"/>
      <w:lvlJc w:val="left"/>
      <w:pPr>
        <w:ind w:left="4169" w:hanging="360"/>
      </w:pPr>
    </w:lvl>
    <w:lvl w:ilvl="7">
      <w:start w:val="1"/>
      <w:numFmt w:val="bullet"/>
      <w:lvlText w:val="•"/>
      <w:lvlJc w:val="left"/>
      <w:pPr>
        <w:ind w:left="4788" w:hanging="360"/>
      </w:pPr>
    </w:lvl>
    <w:lvl w:ilvl="8">
      <w:start w:val="1"/>
      <w:numFmt w:val="bullet"/>
      <w:lvlText w:val="•"/>
      <w:lvlJc w:val="left"/>
      <w:pPr>
        <w:ind w:left="5406" w:hanging="360"/>
      </w:pPr>
    </w:lvl>
  </w:abstractNum>
  <w:abstractNum w:abstractNumId="18" w15:restartNumberingAfterBreak="0">
    <w:nsid w:val="74CC1563"/>
    <w:multiLevelType w:val="multilevel"/>
    <w:tmpl w:val="4BDED52C"/>
    <w:lvl w:ilvl="0">
      <w:start w:val="1"/>
      <w:numFmt w:val="bullet"/>
      <w:lvlText w:val="●"/>
      <w:lvlJc w:val="left"/>
      <w:pPr>
        <w:ind w:left="465" w:hanging="360"/>
      </w:pPr>
      <w:rPr>
        <w:rFonts w:ascii="Noto Sans Symbols" w:eastAsia="Noto Sans Symbols" w:hAnsi="Noto Sans Symbols" w:cs="Noto Sans Symbols"/>
        <w:b w:val="0"/>
        <w:i w:val="0"/>
        <w:sz w:val="22"/>
        <w:szCs w:val="22"/>
      </w:rPr>
    </w:lvl>
    <w:lvl w:ilvl="1">
      <w:start w:val="1"/>
      <w:numFmt w:val="bullet"/>
      <w:lvlText w:val="•"/>
      <w:lvlJc w:val="left"/>
      <w:pPr>
        <w:ind w:left="1078" w:hanging="360"/>
      </w:pPr>
    </w:lvl>
    <w:lvl w:ilvl="2">
      <w:start w:val="1"/>
      <w:numFmt w:val="bullet"/>
      <w:lvlText w:val="•"/>
      <w:lvlJc w:val="left"/>
      <w:pPr>
        <w:ind w:left="1696" w:hanging="360"/>
      </w:pPr>
    </w:lvl>
    <w:lvl w:ilvl="3">
      <w:start w:val="1"/>
      <w:numFmt w:val="bullet"/>
      <w:lvlText w:val="•"/>
      <w:lvlJc w:val="left"/>
      <w:pPr>
        <w:ind w:left="2314" w:hanging="360"/>
      </w:pPr>
    </w:lvl>
    <w:lvl w:ilvl="4">
      <w:start w:val="1"/>
      <w:numFmt w:val="bullet"/>
      <w:lvlText w:val="•"/>
      <w:lvlJc w:val="left"/>
      <w:pPr>
        <w:ind w:left="2933" w:hanging="360"/>
      </w:pPr>
    </w:lvl>
    <w:lvl w:ilvl="5">
      <w:start w:val="1"/>
      <w:numFmt w:val="bullet"/>
      <w:lvlText w:val="•"/>
      <w:lvlJc w:val="left"/>
      <w:pPr>
        <w:ind w:left="3551" w:hanging="360"/>
      </w:pPr>
    </w:lvl>
    <w:lvl w:ilvl="6">
      <w:start w:val="1"/>
      <w:numFmt w:val="bullet"/>
      <w:lvlText w:val="•"/>
      <w:lvlJc w:val="left"/>
      <w:pPr>
        <w:ind w:left="4169" w:hanging="360"/>
      </w:pPr>
    </w:lvl>
    <w:lvl w:ilvl="7">
      <w:start w:val="1"/>
      <w:numFmt w:val="bullet"/>
      <w:lvlText w:val="•"/>
      <w:lvlJc w:val="left"/>
      <w:pPr>
        <w:ind w:left="4788" w:hanging="360"/>
      </w:pPr>
    </w:lvl>
    <w:lvl w:ilvl="8">
      <w:start w:val="1"/>
      <w:numFmt w:val="bullet"/>
      <w:lvlText w:val="•"/>
      <w:lvlJc w:val="left"/>
      <w:pPr>
        <w:ind w:left="5406" w:hanging="360"/>
      </w:pPr>
    </w:lvl>
  </w:abstractNum>
  <w:abstractNum w:abstractNumId="19" w15:restartNumberingAfterBreak="0">
    <w:nsid w:val="7A625030"/>
    <w:multiLevelType w:val="hybridMultilevel"/>
    <w:tmpl w:val="1C32F930"/>
    <w:lvl w:ilvl="0" w:tplc="EC52A490">
      <w:start w:val="1"/>
      <w:numFmt w:val="decimal"/>
      <w:lvlText w:val="%1)"/>
      <w:lvlJc w:val="left"/>
      <w:pPr>
        <w:ind w:left="92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1486047688">
    <w:abstractNumId w:val="7"/>
  </w:num>
  <w:num w:numId="2" w16cid:durableId="908265637">
    <w:abstractNumId w:val="8"/>
  </w:num>
  <w:num w:numId="3" w16cid:durableId="1270163809">
    <w:abstractNumId w:val="15"/>
  </w:num>
  <w:num w:numId="4" w16cid:durableId="124200067">
    <w:abstractNumId w:val="5"/>
  </w:num>
  <w:num w:numId="5" w16cid:durableId="2062752895">
    <w:abstractNumId w:val="17"/>
  </w:num>
  <w:num w:numId="6" w16cid:durableId="2068410128">
    <w:abstractNumId w:val="13"/>
  </w:num>
  <w:num w:numId="7" w16cid:durableId="862281381">
    <w:abstractNumId w:val="12"/>
  </w:num>
  <w:num w:numId="8" w16cid:durableId="1882667619">
    <w:abstractNumId w:val="18"/>
  </w:num>
  <w:num w:numId="9" w16cid:durableId="660355194">
    <w:abstractNumId w:val="16"/>
  </w:num>
  <w:num w:numId="10" w16cid:durableId="1906799942">
    <w:abstractNumId w:val="6"/>
  </w:num>
  <w:num w:numId="11" w16cid:durableId="1410535882">
    <w:abstractNumId w:val="10"/>
  </w:num>
  <w:num w:numId="12" w16cid:durableId="1173842695">
    <w:abstractNumId w:val="14"/>
  </w:num>
  <w:num w:numId="13" w16cid:durableId="1620642736">
    <w:abstractNumId w:val="3"/>
  </w:num>
  <w:num w:numId="14" w16cid:durableId="963803180">
    <w:abstractNumId w:val="11"/>
  </w:num>
  <w:num w:numId="15" w16cid:durableId="1558323427">
    <w:abstractNumId w:val="2"/>
  </w:num>
  <w:num w:numId="16" w16cid:durableId="2128740512">
    <w:abstractNumId w:val="1"/>
  </w:num>
  <w:num w:numId="17" w16cid:durableId="612712269">
    <w:abstractNumId w:val="9"/>
  </w:num>
  <w:num w:numId="18" w16cid:durableId="1070693520">
    <w:abstractNumId w:val="0"/>
  </w:num>
  <w:num w:numId="19" w16cid:durableId="1817065224">
    <w:abstractNumId w:val="4"/>
  </w:num>
  <w:num w:numId="20" w16cid:durableId="1400594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25"/>
    <w:rsid w:val="00056634"/>
    <w:rsid w:val="001457E4"/>
    <w:rsid w:val="001472F4"/>
    <w:rsid w:val="001E131C"/>
    <w:rsid w:val="001F3707"/>
    <w:rsid w:val="001F5A81"/>
    <w:rsid w:val="0023649B"/>
    <w:rsid w:val="0026388E"/>
    <w:rsid w:val="00295067"/>
    <w:rsid w:val="002C3ACB"/>
    <w:rsid w:val="002D6F31"/>
    <w:rsid w:val="00356E03"/>
    <w:rsid w:val="0036676C"/>
    <w:rsid w:val="003B1436"/>
    <w:rsid w:val="004256C3"/>
    <w:rsid w:val="004D1090"/>
    <w:rsid w:val="00533C3A"/>
    <w:rsid w:val="00550497"/>
    <w:rsid w:val="00561D31"/>
    <w:rsid w:val="00567F2D"/>
    <w:rsid w:val="005709F1"/>
    <w:rsid w:val="00572939"/>
    <w:rsid w:val="00573C8D"/>
    <w:rsid w:val="005819BE"/>
    <w:rsid w:val="005B5F10"/>
    <w:rsid w:val="00625AF1"/>
    <w:rsid w:val="00696127"/>
    <w:rsid w:val="007B7F01"/>
    <w:rsid w:val="00825E2B"/>
    <w:rsid w:val="0087376F"/>
    <w:rsid w:val="00964294"/>
    <w:rsid w:val="009D00F1"/>
    <w:rsid w:val="009E1DF5"/>
    <w:rsid w:val="00A07A6B"/>
    <w:rsid w:val="00A32542"/>
    <w:rsid w:val="00A905B8"/>
    <w:rsid w:val="00AA5164"/>
    <w:rsid w:val="00AD286D"/>
    <w:rsid w:val="00AD68C4"/>
    <w:rsid w:val="00AE6F07"/>
    <w:rsid w:val="00B604F5"/>
    <w:rsid w:val="00BC4C8F"/>
    <w:rsid w:val="00BC68C8"/>
    <w:rsid w:val="00C834E6"/>
    <w:rsid w:val="00CA6C94"/>
    <w:rsid w:val="00CF04FD"/>
    <w:rsid w:val="00D47F40"/>
    <w:rsid w:val="00E15832"/>
    <w:rsid w:val="00EA3962"/>
    <w:rsid w:val="00F11F25"/>
    <w:rsid w:val="00F8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2C23"/>
  <w15:docId w15:val="{14A8942A-4495-4D7E-9E6B-19637881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180" w:hanging="721"/>
      <w:outlineLvl w:val="1"/>
    </w:pPr>
    <w:rPr>
      <w:b/>
      <w:bCs/>
      <w:sz w:val="24"/>
      <w:szCs w:val="24"/>
      <w:u w:val="single" w:color="000000"/>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1"/>
      <w:ind w:left="1870" w:right="1891"/>
      <w:jc w:val="center"/>
    </w:pPr>
    <w:rPr>
      <w:sz w:val="44"/>
      <w:szCs w:val="4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firstLine="7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6CB3"/>
    <w:rPr>
      <w:color w:val="0000FF" w:themeColor="hyperlink"/>
      <w:u w:val="single"/>
    </w:rPr>
  </w:style>
  <w:style w:type="character" w:styleId="UnresolvedMention">
    <w:name w:val="Unresolved Mention"/>
    <w:basedOn w:val="DefaultParagraphFont"/>
    <w:uiPriority w:val="99"/>
    <w:semiHidden/>
    <w:unhideWhenUsed/>
    <w:rsid w:val="003E6CB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customStyle="1" w:styleId="level1">
    <w:name w:val="_level1"/>
    <w:basedOn w:val="Normal"/>
    <w:uiPriority w:val="99"/>
    <w:rsid w:val="00631051"/>
    <w:pPr>
      <w:numPr>
        <w:numId w:val="1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firstLine="720"/>
      <w:outlineLvl w:val="0"/>
    </w:pPr>
    <w:rPr>
      <w:rFonts w:eastAsiaTheme="minorEastAsia"/>
      <w:sz w:val="24"/>
      <w:szCs w:val="24"/>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D00F1"/>
    <w:rPr>
      <w:sz w:val="16"/>
      <w:szCs w:val="16"/>
    </w:rPr>
  </w:style>
  <w:style w:type="paragraph" w:styleId="CommentText">
    <w:name w:val="annotation text"/>
    <w:basedOn w:val="Normal"/>
    <w:link w:val="CommentTextChar"/>
    <w:uiPriority w:val="99"/>
    <w:unhideWhenUsed/>
    <w:rsid w:val="009D00F1"/>
    <w:rPr>
      <w:sz w:val="20"/>
      <w:szCs w:val="20"/>
    </w:rPr>
  </w:style>
  <w:style w:type="character" w:customStyle="1" w:styleId="CommentTextChar">
    <w:name w:val="Comment Text Char"/>
    <w:basedOn w:val="DefaultParagraphFont"/>
    <w:link w:val="CommentText"/>
    <w:uiPriority w:val="99"/>
    <w:rsid w:val="009D00F1"/>
    <w:rPr>
      <w:sz w:val="20"/>
      <w:szCs w:val="20"/>
    </w:rPr>
  </w:style>
  <w:style w:type="paragraph" w:styleId="CommentSubject">
    <w:name w:val="annotation subject"/>
    <w:basedOn w:val="CommentText"/>
    <w:next w:val="CommentText"/>
    <w:link w:val="CommentSubjectChar"/>
    <w:uiPriority w:val="99"/>
    <w:semiHidden/>
    <w:unhideWhenUsed/>
    <w:rsid w:val="009D00F1"/>
    <w:rPr>
      <w:b/>
      <w:bCs/>
    </w:rPr>
  </w:style>
  <w:style w:type="character" w:customStyle="1" w:styleId="CommentSubjectChar">
    <w:name w:val="Comment Subject Char"/>
    <w:basedOn w:val="CommentTextChar"/>
    <w:link w:val="CommentSubject"/>
    <w:uiPriority w:val="99"/>
    <w:semiHidden/>
    <w:rsid w:val="009D00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ans@townofdinosaur.org" TargetMode="Externa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3.png"/><Relationship Id="rId10" Type="http://schemas.openxmlformats.org/officeDocument/2006/relationships/hyperlink" Target="mailto:lelarton@townofdinosaur.org" TargetMode="Externa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qlh03hDs86PdCgPfnzXWxPttA==">AMUW2mXAkX7Kzr0UWXBIIRsHtMyLY7Bg0k2Gka3WVNEkrfUVWBR3Og4j5YW9keJkymf1Z9M4oP17tB6Hsc5KWwn6KcJQKRhZILnmdBZrmhUhVGpFRAogHYY6JskxPi8bImcykRZTN/6MKS+QuWPeFGszhHRxfS7d7w==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17</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Renken</dc:creator>
  <cp:lastModifiedBy>Karla Distel</cp:lastModifiedBy>
  <cp:revision>15</cp:revision>
  <dcterms:created xsi:type="dcterms:W3CDTF">2022-05-24T03:19:00Z</dcterms:created>
  <dcterms:modified xsi:type="dcterms:W3CDTF">2022-07-14T12:57:00Z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2013</vt:lpwstr>
  </property>
  <property fmtid="{D5CDD505-2E9C-101B-9397-08002B2CF9AE}" pid="4" name="LastSaved">
    <vt:filetime>2021-09-21T00:00:00Z</vt:filetime>
  </property>
</Properties>
</file>